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029" w:type="dxa"/>
        <w:tblLook w:val="04A0" w:firstRow="1" w:lastRow="0" w:firstColumn="1" w:lastColumn="0" w:noHBand="0" w:noVBand="1"/>
      </w:tblPr>
      <w:tblGrid>
        <w:gridCol w:w="1413"/>
        <w:gridCol w:w="1984"/>
        <w:gridCol w:w="2410"/>
        <w:gridCol w:w="2268"/>
        <w:gridCol w:w="2268"/>
        <w:gridCol w:w="2126"/>
        <w:gridCol w:w="1560"/>
      </w:tblGrid>
      <w:tr w:rsidR="00B36B62" w:rsidRPr="00825006" w:rsidTr="008E0B68">
        <w:trPr>
          <w:trHeight w:val="447"/>
        </w:trPr>
        <w:tc>
          <w:tcPr>
            <w:tcW w:w="1413" w:type="dxa"/>
          </w:tcPr>
          <w:p w:rsidR="00B36B62" w:rsidRPr="00825006" w:rsidRDefault="00B36B62" w:rsidP="00006B03">
            <w:pPr>
              <w:jc w:val="center"/>
              <w:rPr>
                <w:rFonts w:ascii="Comic Sans MS" w:hAnsi="Comic Sans MS"/>
                <w:b/>
              </w:rPr>
            </w:pPr>
            <w:r w:rsidRPr="00825006">
              <w:rPr>
                <w:rFonts w:ascii="Comic Sans MS" w:hAnsi="Comic Sans MS"/>
                <w:b/>
                <w:color w:val="7030A0"/>
              </w:rPr>
              <w:t>Living in the Wider World</w:t>
            </w:r>
          </w:p>
        </w:tc>
        <w:tc>
          <w:tcPr>
            <w:tcW w:w="1984" w:type="dxa"/>
          </w:tcPr>
          <w:p w:rsidR="00B36B62" w:rsidRPr="00825006" w:rsidRDefault="00B36B62" w:rsidP="00006B03">
            <w:pPr>
              <w:jc w:val="center"/>
              <w:rPr>
                <w:rFonts w:ascii="Comic Sans MS" w:hAnsi="Comic Sans MS"/>
                <w:b/>
              </w:rPr>
            </w:pPr>
            <w:r w:rsidRPr="00825006">
              <w:rPr>
                <w:rFonts w:ascii="Comic Sans MS" w:hAnsi="Comic Sans MS"/>
                <w:b/>
              </w:rPr>
              <w:t>Week 1</w:t>
            </w:r>
          </w:p>
          <w:p w:rsidR="00B36B62" w:rsidRPr="00825006" w:rsidRDefault="00B36B62" w:rsidP="00023B0D">
            <w:pPr>
              <w:rPr>
                <w:rFonts w:ascii="Comic Sans MS" w:hAnsi="Comic Sans MS"/>
                <w:b/>
              </w:rPr>
            </w:pPr>
          </w:p>
        </w:tc>
        <w:tc>
          <w:tcPr>
            <w:tcW w:w="2410" w:type="dxa"/>
          </w:tcPr>
          <w:p w:rsidR="00B36B62" w:rsidRPr="00825006" w:rsidRDefault="00B36B62" w:rsidP="00006B03">
            <w:pPr>
              <w:jc w:val="center"/>
              <w:rPr>
                <w:rFonts w:ascii="Comic Sans MS" w:hAnsi="Comic Sans MS"/>
                <w:b/>
              </w:rPr>
            </w:pPr>
            <w:r w:rsidRPr="00825006">
              <w:rPr>
                <w:rFonts w:ascii="Comic Sans MS" w:hAnsi="Comic Sans MS"/>
                <w:b/>
              </w:rPr>
              <w:t>Week 2</w:t>
            </w:r>
          </w:p>
          <w:p w:rsidR="00B36B62" w:rsidRPr="00825006" w:rsidRDefault="00B36B62" w:rsidP="00006B03">
            <w:pPr>
              <w:jc w:val="center"/>
              <w:rPr>
                <w:rFonts w:ascii="Comic Sans MS" w:hAnsi="Comic Sans MS"/>
                <w:b/>
              </w:rPr>
            </w:pPr>
          </w:p>
        </w:tc>
        <w:tc>
          <w:tcPr>
            <w:tcW w:w="2268" w:type="dxa"/>
          </w:tcPr>
          <w:p w:rsidR="00B36B62" w:rsidRPr="00825006" w:rsidRDefault="00B36B62" w:rsidP="00006B03">
            <w:pPr>
              <w:jc w:val="center"/>
              <w:rPr>
                <w:rFonts w:ascii="Comic Sans MS" w:hAnsi="Comic Sans MS"/>
                <w:b/>
              </w:rPr>
            </w:pPr>
            <w:r w:rsidRPr="00825006">
              <w:rPr>
                <w:rFonts w:ascii="Comic Sans MS" w:hAnsi="Comic Sans MS"/>
                <w:b/>
              </w:rPr>
              <w:t>Week 3</w:t>
            </w:r>
          </w:p>
          <w:p w:rsidR="00B36B62" w:rsidRPr="00825006" w:rsidRDefault="00B36B62" w:rsidP="00006B03">
            <w:pPr>
              <w:jc w:val="center"/>
              <w:rPr>
                <w:rFonts w:ascii="Comic Sans MS" w:hAnsi="Comic Sans MS"/>
                <w:b/>
              </w:rPr>
            </w:pPr>
          </w:p>
        </w:tc>
        <w:tc>
          <w:tcPr>
            <w:tcW w:w="2268" w:type="dxa"/>
          </w:tcPr>
          <w:p w:rsidR="00B36B62" w:rsidRPr="00825006" w:rsidRDefault="00B36B62" w:rsidP="00006B03">
            <w:pPr>
              <w:jc w:val="center"/>
              <w:rPr>
                <w:rFonts w:ascii="Comic Sans MS" w:hAnsi="Comic Sans MS"/>
                <w:b/>
              </w:rPr>
            </w:pPr>
            <w:r w:rsidRPr="00825006">
              <w:rPr>
                <w:rFonts w:ascii="Comic Sans MS" w:hAnsi="Comic Sans MS"/>
                <w:b/>
              </w:rPr>
              <w:t>Week 4</w:t>
            </w:r>
          </w:p>
          <w:p w:rsidR="00B36B62" w:rsidRPr="00825006" w:rsidRDefault="00B36B62" w:rsidP="00006B03">
            <w:pPr>
              <w:jc w:val="center"/>
              <w:rPr>
                <w:rFonts w:ascii="Comic Sans MS" w:hAnsi="Comic Sans MS"/>
                <w:b/>
              </w:rPr>
            </w:pPr>
          </w:p>
        </w:tc>
        <w:tc>
          <w:tcPr>
            <w:tcW w:w="2126" w:type="dxa"/>
          </w:tcPr>
          <w:p w:rsidR="00B36B62" w:rsidRPr="00825006" w:rsidRDefault="00B36B62" w:rsidP="00006B03">
            <w:pPr>
              <w:jc w:val="center"/>
              <w:rPr>
                <w:rFonts w:ascii="Comic Sans MS" w:hAnsi="Comic Sans MS"/>
                <w:b/>
              </w:rPr>
            </w:pPr>
            <w:r w:rsidRPr="00825006">
              <w:rPr>
                <w:rFonts w:ascii="Comic Sans MS" w:hAnsi="Comic Sans MS"/>
                <w:b/>
              </w:rPr>
              <w:t>Week 5</w:t>
            </w:r>
          </w:p>
          <w:p w:rsidR="00B36B62" w:rsidRPr="00825006" w:rsidRDefault="00B36B62" w:rsidP="00006B03">
            <w:pPr>
              <w:jc w:val="center"/>
              <w:rPr>
                <w:rFonts w:ascii="Comic Sans MS" w:hAnsi="Comic Sans MS"/>
                <w:b/>
              </w:rPr>
            </w:pPr>
          </w:p>
        </w:tc>
        <w:tc>
          <w:tcPr>
            <w:tcW w:w="1560" w:type="dxa"/>
          </w:tcPr>
          <w:p w:rsidR="00023B0D" w:rsidRDefault="00B36B62" w:rsidP="00006B03">
            <w:pPr>
              <w:jc w:val="center"/>
              <w:rPr>
                <w:rFonts w:ascii="Comic Sans MS" w:hAnsi="Comic Sans MS"/>
                <w:b/>
              </w:rPr>
            </w:pPr>
            <w:r w:rsidRPr="00825006">
              <w:rPr>
                <w:rFonts w:ascii="Comic Sans MS" w:hAnsi="Comic Sans MS"/>
                <w:b/>
              </w:rPr>
              <w:t>Week 6</w:t>
            </w:r>
          </w:p>
          <w:p w:rsidR="00B36B62" w:rsidRPr="00825006" w:rsidRDefault="00B36B62" w:rsidP="00006B03">
            <w:pPr>
              <w:jc w:val="center"/>
              <w:rPr>
                <w:rFonts w:ascii="Comic Sans MS" w:hAnsi="Comic Sans MS"/>
                <w:b/>
              </w:rPr>
            </w:pPr>
          </w:p>
        </w:tc>
      </w:tr>
      <w:tr w:rsidR="000E41B6" w:rsidRPr="00825006" w:rsidTr="008E0B68">
        <w:trPr>
          <w:trHeight w:val="3354"/>
        </w:trPr>
        <w:tc>
          <w:tcPr>
            <w:tcW w:w="1413" w:type="dxa"/>
          </w:tcPr>
          <w:p w:rsidR="000E41B6" w:rsidRPr="00825006" w:rsidRDefault="000E41B6" w:rsidP="000E41B6">
            <w:pPr>
              <w:rPr>
                <w:rFonts w:ascii="Comic Sans MS" w:hAnsi="Comic Sans MS"/>
              </w:rPr>
            </w:pPr>
            <w:r w:rsidRPr="00825006">
              <w:rPr>
                <w:rFonts w:ascii="Comic Sans MS" w:hAnsi="Comic Sans MS"/>
              </w:rPr>
              <w:t>Reception</w:t>
            </w:r>
          </w:p>
        </w:tc>
        <w:tc>
          <w:tcPr>
            <w:tcW w:w="1984" w:type="dxa"/>
          </w:tcPr>
          <w:p w:rsidR="00023B0D" w:rsidRPr="00825006" w:rsidRDefault="00023B0D" w:rsidP="00023B0D">
            <w:pPr>
              <w:rPr>
                <w:rFonts w:ascii="Comic Sans MS" w:hAnsi="Comic Sans MS"/>
              </w:rPr>
            </w:pPr>
            <w:r w:rsidRPr="00825006">
              <w:rPr>
                <w:rFonts w:ascii="Comic Sans MS" w:hAnsi="Comic Sans MS"/>
              </w:rPr>
              <w:t>Lifting Limits</w:t>
            </w:r>
          </w:p>
          <w:p w:rsidR="000E41B6" w:rsidRPr="00825006" w:rsidRDefault="000E41B6" w:rsidP="000E41B6">
            <w:pPr>
              <w:rPr>
                <w:rFonts w:ascii="Comic Sans MS" w:hAnsi="Comic Sans MS"/>
              </w:rPr>
            </w:pPr>
          </w:p>
        </w:tc>
        <w:tc>
          <w:tcPr>
            <w:tcW w:w="2410" w:type="dxa"/>
          </w:tcPr>
          <w:p w:rsidR="000E41B6" w:rsidRPr="00825006" w:rsidRDefault="000E41B6" w:rsidP="000E41B6">
            <w:pPr>
              <w:jc w:val="center"/>
              <w:rPr>
                <w:rFonts w:ascii="Comic Sans MS" w:hAnsi="Comic Sans MS"/>
                <w:b/>
                <w:u w:val="single"/>
              </w:rPr>
            </w:pPr>
            <w:r w:rsidRPr="00825006">
              <w:rPr>
                <w:rFonts w:ascii="Comic Sans MS" w:hAnsi="Comic Sans MS"/>
                <w:b/>
                <w:u w:val="single"/>
              </w:rPr>
              <w:t>Keeping Safe</w:t>
            </w:r>
          </w:p>
          <w:p w:rsidR="008E0B68" w:rsidRPr="00825006" w:rsidRDefault="008E0B68" w:rsidP="000E41B6">
            <w:pPr>
              <w:jc w:val="center"/>
              <w:rPr>
                <w:rFonts w:ascii="Comic Sans MS" w:hAnsi="Comic Sans MS"/>
                <w:b/>
                <w:u w:val="single"/>
              </w:rPr>
            </w:pPr>
          </w:p>
          <w:p w:rsidR="000E41B6" w:rsidRPr="00825006" w:rsidRDefault="000E41B6" w:rsidP="000E41B6">
            <w:pPr>
              <w:rPr>
                <w:rFonts w:ascii="Comic Sans MS" w:hAnsi="Comic Sans MS"/>
              </w:rPr>
            </w:pPr>
            <w:r w:rsidRPr="00825006">
              <w:rPr>
                <w:rFonts w:ascii="Comic Sans MS" w:hAnsi="Comic Sans MS"/>
              </w:rPr>
              <w:sym w:font="Symbol" w:char="F0B7"/>
            </w:r>
            <w:r w:rsidRPr="00825006">
              <w:rPr>
                <w:rFonts w:ascii="Comic Sans MS" w:hAnsi="Comic Sans MS"/>
              </w:rPr>
              <w:t xml:space="preserve"> About how to co-exist and be helpful </w:t>
            </w:r>
          </w:p>
          <w:p w:rsidR="008E0B68" w:rsidRPr="00825006" w:rsidRDefault="008E0B68" w:rsidP="000E41B6">
            <w:pPr>
              <w:rPr>
                <w:rFonts w:ascii="Comic Sans MS" w:hAnsi="Comic Sans MS"/>
              </w:rPr>
            </w:pPr>
          </w:p>
          <w:p w:rsidR="000E41B6" w:rsidRPr="00825006" w:rsidRDefault="000E41B6" w:rsidP="000E41B6">
            <w:pPr>
              <w:rPr>
                <w:rFonts w:ascii="Comic Sans MS" w:hAnsi="Comic Sans MS"/>
                <w:i/>
              </w:rPr>
            </w:pPr>
            <w:r w:rsidRPr="00825006">
              <w:rPr>
                <w:rFonts w:ascii="Comic Sans MS" w:hAnsi="Comic Sans MS"/>
                <w:i/>
              </w:rPr>
              <w:t>Children should:</w:t>
            </w:r>
          </w:p>
          <w:p w:rsidR="000E41B6" w:rsidRPr="00825006" w:rsidRDefault="000E41B6" w:rsidP="000E41B6">
            <w:pPr>
              <w:rPr>
                <w:rFonts w:ascii="Comic Sans MS" w:hAnsi="Comic Sans MS"/>
                <w:i/>
              </w:rPr>
            </w:pPr>
            <w:r w:rsidRPr="00825006">
              <w:rPr>
                <w:rFonts w:ascii="Comic Sans MS" w:hAnsi="Comic Sans MS"/>
                <w:i/>
              </w:rPr>
              <w:t xml:space="preserve"> - Be able to say why we need rules and give some examples </w:t>
            </w:r>
          </w:p>
          <w:p w:rsidR="000E41B6" w:rsidRPr="00825006" w:rsidRDefault="000E41B6" w:rsidP="000E41B6">
            <w:pPr>
              <w:rPr>
                <w:rFonts w:ascii="Comic Sans MS" w:hAnsi="Comic Sans MS"/>
                <w:i/>
              </w:rPr>
            </w:pPr>
          </w:p>
        </w:tc>
        <w:tc>
          <w:tcPr>
            <w:tcW w:w="2268" w:type="dxa"/>
          </w:tcPr>
          <w:p w:rsidR="000E41B6" w:rsidRPr="00825006" w:rsidRDefault="000E41B6" w:rsidP="000E41B6">
            <w:pPr>
              <w:jc w:val="center"/>
              <w:rPr>
                <w:rFonts w:ascii="Comic Sans MS" w:hAnsi="Comic Sans MS"/>
                <w:b/>
                <w:u w:val="single"/>
              </w:rPr>
            </w:pPr>
            <w:r w:rsidRPr="00825006">
              <w:rPr>
                <w:rFonts w:ascii="Comic Sans MS" w:hAnsi="Comic Sans MS"/>
                <w:b/>
                <w:u w:val="single"/>
              </w:rPr>
              <w:t>Accidents and Prevention</w:t>
            </w:r>
          </w:p>
          <w:p w:rsidR="008E0B68" w:rsidRPr="00825006" w:rsidRDefault="008E0B68" w:rsidP="000E41B6">
            <w:pPr>
              <w:jc w:val="center"/>
              <w:rPr>
                <w:rFonts w:ascii="Comic Sans MS" w:hAnsi="Comic Sans MS"/>
                <w:b/>
                <w:u w:val="single"/>
              </w:rPr>
            </w:pPr>
          </w:p>
          <w:p w:rsidR="000E41B6" w:rsidRPr="00825006" w:rsidRDefault="000E41B6" w:rsidP="000E41B6">
            <w:pPr>
              <w:rPr>
                <w:rFonts w:ascii="Comic Sans MS" w:hAnsi="Comic Sans MS"/>
              </w:rPr>
            </w:pPr>
            <w:r w:rsidRPr="00825006">
              <w:rPr>
                <w:rFonts w:ascii="Comic Sans MS" w:hAnsi="Comic Sans MS"/>
              </w:rPr>
              <w:sym w:font="Symbol" w:char="F0B7"/>
            </w:r>
            <w:r w:rsidRPr="00825006">
              <w:rPr>
                <w:rFonts w:ascii="Comic Sans MS" w:hAnsi="Comic Sans MS"/>
              </w:rPr>
              <w:t xml:space="preserve"> What accidents are</w:t>
            </w:r>
          </w:p>
          <w:p w:rsidR="008E0B68" w:rsidRPr="00825006" w:rsidRDefault="008E0B68" w:rsidP="000E41B6">
            <w:pPr>
              <w:rPr>
                <w:rFonts w:ascii="Comic Sans MS" w:hAnsi="Comic Sans MS"/>
              </w:rPr>
            </w:pPr>
          </w:p>
          <w:p w:rsidR="000E41B6" w:rsidRPr="00825006" w:rsidRDefault="000E41B6" w:rsidP="000E41B6">
            <w:pPr>
              <w:rPr>
                <w:rFonts w:ascii="Comic Sans MS" w:hAnsi="Comic Sans MS"/>
                <w:i/>
              </w:rPr>
            </w:pPr>
            <w:r w:rsidRPr="00825006">
              <w:rPr>
                <w:rFonts w:ascii="Comic Sans MS" w:hAnsi="Comic Sans MS"/>
              </w:rPr>
              <w:t xml:space="preserve"> </w:t>
            </w:r>
            <w:r w:rsidRPr="00825006">
              <w:rPr>
                <w:rFonts w:ascii="Comic Sans MS" w:hAnsi="Comic Sans MS"/>
                <w:i/>
              </w:rPr>
              <w:t>Children should:</w:t>
            </w:r>
          </w:p>
          <w:p w:rsidR="000E41B6" w:rsidRPr="00825006" w:rsidRDefault="000E41B6" w:rsidP="008E0B68">
            <w:pPr>
              <w:rPr>
                <w:rFonts w:ascii="Comic Sans MS" w:hAnsi="Comic Sans MS"/>
                <w:i/>
              </w:rPr>
            </w:pPr>
            <w:r w:rsidRPr="00825006">
              <w:rPr>
                <w:rFonts w:ascii="Comic Sans MS" w:hAnsi="Comic Sans MS"/>
                <w:i/>
              </w:rPr>
              <w:t xml:space="preserve"> - Understand about safe and unsafe places to play </w:t>
            </w:r>
          </w:p>
        </w:tc>
        <w:tc>
          <w:tcPr>
            <w:tcW w:w="2268" w:type="dxa"/>
          </w:tcPr>
          <w:p w:rsidR="000E41B6" w:rsidRPr="00825006" w:rsidRDefault="000E41B6" w:rsidP="000E41B6">
            <w:pPr>
              <w:jc w:val="center"/>
              <w:rPr>
                <w:rFonts w:ascii="Comic Sans MS" w:hAnsi="Comic Sans MS"/>
                <w:b/>
                <w:u w:val="single"/>
              </w:rPr>
            </w:pPr>
            <w:r w:rsidRPr="00825006">
              <w:rPr>
                <w:rFonts w:ascii="Comic Sans MS" w:hAnsi="Comic Sans MS"/>
                <w:b/>
                <w:u w:val="single"/>
              </w:rPr>
              <w:t>Co-operative Skills</w:t>
            </w:r>
          </w:p>
          <w:p w:rsidR="008E0B68" w:rsidRPr="00825006" w:rsidRDefault="008E0B68" w:rsidP="000E41B6">
            <w:pPr>
              <w:jc w:val="center"/>
              <w:rPr>
                <w:rFonts w:ascii="Comic Sans MS" w:hAnsi="Comic Sans MS"/>
                <w:b/>
                <w:u w:val="single"/>
              </w:rPr>
            </w:pPr>
          </w:p>
          <w:p w:rsidR="000E41B6" w:rsidRPr="00825006" w:rsidRDefault="000E41B6" w:rsidP="000E41B6">
            <w:pPr>
              <w:rPr>
                <w:rFonts w:ascii="Comic Sans MS" w:hAnsi="Comic Sans MS"/>
              </w:rPr>
            </w:pPr>
            <w:r w:rsidRPr="00825006">
              <w:rPr>
                <w:rFonts w:ascii="Comic Sans MS" w:hAnsi="Comic Sans MS"/>
              </w:rPr>
              <w:t xml:space="preserve"> </w:t>
            </w:r>
            <w:r w:rsidRPr="00825006">
              <w:rPr>
                <w:rFonts w:ascii="Comic Sans MS" w:hAnsi="Comic Sans MS"/>
              </w:rPr>
              <w:sym w:font="Symbol" w:char="F0B7"/>
            </w:r>
            <w:r w:rsidRPr="00825006">
              <w:rPr>
                <w:rFonts w:ascii="Comic Sans MS" w:hAnsi="Comic Sans MS"/>
              </w:rPr>
              <w:t xml:space="preserve"> About rules for games and who makes them </w:t>
            </w:r>
          </w:p>
          <w:p w:rsidR="008E0B68" w:rsidRPr="00825006" w:rsidRDefault="008E0B68" w:rsidP="000E41B6">
            <w:pPr>
              <w:rPr>
                <w:rFonts w:ascii="Comic Sans MS" w:hAnsi="Comic Sans MS"/>
              </w:rPr>
            </w:pPr>
          </w:p>
          <w:p w:rsidR="000E41B6" w:rsidRPr="00825006" w:rsidRDefault="000E41B6" w:rsidP="000E41B6">
            <w:pPr>
              <w:rPr>
                <w:rFonts w:ascii="Comic Sans MS" w:hAnsi="Comic Sans MS"/>
                <w:i/>
              </w:rPr>
            </w:pPr>
            <w:r w:rsidRPr="00825006">
              <w:rPr>
                <w:rFonts w:ascii="Comic Sans MS" w:hAnsi="Comic Sans MS"/>
                <w:i/>
              </w:rPr>
              <w:t xml:space="preserve">Children should: </w:t>
            </w:r>
          </w:p>
          <w:p w:rsidR="000E41B6" w:rsidRPr="00825006" w:rsidRDefault="000E41B6" w:rsidP="000E41B6">
            <w:pPr>
              <w:rPr>
                <w:rFonts w:ascii="Comic Sans MS" w:hAnsi="Comic Sans MS"/>
                <w:i/>
              </w:rPr>
            </w:pPr>
            <w:r w:rsidRPr="00825006">
              <w:rPr>
                <w:rFonts w:ascii="Comic Sans MS" w:hAnsi="Comic Sans MS"/>
                <w:i/>
              </w:rPr>
              <w:t>- Be able to take part in a class vote</w:t>
            </w:r>
          </w:p>
        </w:tc>
        <w:tc>
          <w:tcPr>
            <w:tcW w:w="2126" w:type="dxa"/>
          </w:tcPr>
          <w:p w:rsidR="000E41B6" w:rsidRPr="00825006" w:rsidRDefault="000E41B6" w:rsidP="000E41B6">
            <w:pPr>
              <w:rPr>
                <w:rFonts w:ascii="Comic Sans MS" w:hAnsi="Comic Sans MS"/>
              </w:rPr>
            </w:pPr>
            <w:r w:rsidRPr="00825006">
              <w:rPr>
                <w:rFonts w:ascii="Comic Sans MS" w:hAnsi="Comic Sans MS"/>
              </w:rPr>
              <w:t>Lifting Limits</w:t>
            </w: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tc>
        <w:tc>
          <w:tcPr>
            <w:tcW w:w="1560" w:type="dxa"/>
          </w:tcPr>
          <w:p w:rsidR="000E41B6" w:rsidRPr="00825006" w:rsidRDefault="000E41B6" w:rsidP="000E41B6">
            <w:pPr>
              <w:jc w:val="center"/>
              <w:rPr>
                <w:rFonts w:ascii="Comic Sans MS" w:hAnsi="Comic Sans MS"/>
                <w:b/>
              </w:rPr>
            </w:pPr>
            <w:r w:rsidRPr="00825006">
              <w:rPr>
                <w:rFonts w:ascii="Comic Sans MS" w:hAnsi="Comic Sans MS"/>
                <w:b/>
              </w:rPr>
              <w:t>Children’s Mental Healt</w:t>
            </w:r>
            <w:r w:rsidR="008E0B68" w:rsidRPr="00825006">
              <w:rPr>
                <w:rFonts w:ascii="Comic Sans MS" w:hAnsi="Comic Sans MS"/>
                <w:b/>
              </w:rPr>
              <w:t xml:space="preserve">h </w:t>
            </w:r>
            <w:r w:rsidRPr="00825006">
              <w:rPr>
                <w:rFonts w:ascii="Comic Sans MS" w:hAnsi="Comic Sans MS"/>
                <w:b/>
              </w:rPr>
              <w:t xml:space="preserve">Week </w:t>
            </w:r>
          </w:p>
        </w:tc>
      </w:tr>
      <w:tr w:rsidR="000E41B6" w:rsidRPr="00825006" w:rsidTr="008E0B68">
        <w:trPr>
          <w:trHeight w:val="1200"/>
        </w:trPr>
        <w:tc>
          <w:tcPr>
            <w:tcW w:w="1413" w:type="dxa"/>
          </w:tcPr>
          <w:p w:rsidR="000E41B6" w:rsidRPr="00825006" w:rsidRDefault="000E41B6" w:rsidP="000E41B6">
            <w:pPr>
              <w:rPr>
                <w:rFonts w:ascii="Comic Sans MS" w:hAnsi="Comic Sans MS"/>
              </w:rPr>
            </w:pPr>
            <w:r w:rsidRPr="00825006">
              <w:rPr>
                <w:rFonts w:ascii="Comic Sans MS" w:hAnsi="Comic Sans MS"/>
              </w:rPr>
              <w:t>Yr1</w:t>
            </w:r>
          </w:p>
        </w:tc>
        <w:tc>
          <w:tcPr>
            <w:tcW w:w="1984" w:type="dxa"/>
          </w:tcPr>
          <w:p w:rsidR="00023B0D" w:rsidRPr="00825006" w:rsidRDefault="00023B0D" w:rsidP="00023B0D">
            <w:pPr>
              <w:rPr>
                <w:rFonts w:ascii="Comic Sans MS" w:hAnsi="Comic Sans MS"/>
              </w:rPr>
            </w:pPr>
            <w:r w:rsidRPr="00825006">
              <w:rPr>
                <w:rFonts w:ascii="Comic Sans MS" w:hAnsi="Comic Sans MS"/>
              </w:rPr>
              <w:t>Lifting Limits</w:t>
            </w:r>
          </w:p>
          <w:p w:rsidR="000E41B6" w:rsidRPr="00825006" w:rsidRDefault="000E41B6" w:rsidP="000E41B6">
            <w:pPr>
              <w:rPr>
                <w:rFonts w:ascii="Comic Sans MS" w:hAnsi="Comic Sans MS"/>
              </w:rPr>
            </w:pPr>
          </w:p>
        </w:tc>
        <w:tc>
          <w:tcPr>
            <w:tcW w:w="2410" w:type="dxa"/>
          </w:tcPr>
          <w:p w:rsidR="000E41B6" w:rsidRPr="00825006" w:rsidRDefault="000E41B6" w:rsidP="008E0B68">
            <w:pPr>
              <w:rPr>
                <w:rFonts w:ascii="Comic Sans MS" w:hAnsi="Comic Sans MS"/>
                <w:b/>
                <w:u w:val="single"/>
              </w:rPr>
            </w:pPr>
            <w:r w:rsidRPr="00825006">
              <w:rPr>
                <w:rFonts w:ascii="Comic Sans MS" w:hAnsi="Comic Sans MS"/>
                <w:b/>
                <w:u w:val="single"/>
              </w:rPr>
              <w:t>Persuasion &amp; Reality</w:t>
            </w:r>
          </w:p>
          <w:p w:rsidR="008E0B68" w:rsidRPr="00825006" w:rsidRDefault="008E0B68" w:rsidP="008E0B68">
            <w:pPr>
              <w:rPr>
                <w:rFonts w:ascii="Comic Sans MS" w:hAnsi="Comic Sans MS"/>
                <w:b/>
                <w:u w:val="single"/>
              </w:rPr>
            </w:pPr>
          </w:p>
          <w:p w:rsidR="000E41B6" w:rsidRPr="00825006" w:rsidRDefault="000E41B6" w:rsidP="000E41B6">
            <w:pPr>
              <w:rPr>
                <w:rFonts w:ascii="Comic Sans MS" w:hAnsi="Comic Sans MS"/>
              </w:rPr>
            </w:pPr>
            <w:r w:rsidRPr="00825006">
              <w:rPr>
                <w:rFonts w:ascii="Comic Sans MS" w:hAnsi="Comic Sans MS"/>
              </w:rPr>
              <w:sym w:font="Symbol" w:char="F0B7"/>
            </w:r>
            <w:r w:rsidRPr="00825006">
              <w:rPr>
                <w:rFonts w:ascii="Comic Sans MS" w:hAnsi="Comic Sans MS"/>
              </w:rPr>
              <w:t xml:space="preserve"> More about differences between fantasy and reality </w:t>
            </w:r>
          </w:p>
          <w:p w:rsidR="008E0B68" w:rsidRPr="00825006" w:rsidRDefault="008E0B68" w:rsidP="000E41B6">
            <w:pPr>
              <w:rPr>
                <w:rFonts w:ascii="Comic Sans MS" w:hAnsi="Comic Sans MS"/>
              </w:rPr>
            </w:pPr>
          </w:p>
          <w:p w:rsidR="000E41B6" w:rsidRPr="00825006" w:rsidRDefault="000E41B6" w:rsidP="000E41B6">
            <w:pPr>
              <w:rPr>
                <w:rFonts w:ascii="Comic Sans MS" w:hAnsi="Comic Sans MS"/>
                <w:i/>
              </w:rPr>
            </w:pPr>
            <w:r w:rsidRPr="00825006">
              <w:rPr>
                <w:rFonts w:ascii="Comic Sans MS" w:hAnsi="Comic Sans MS"/>
                <w:i/>
              </w:rPr>
              <w:t>Children should:</w:t>
            </w:r>
          </w:p>
          <w:p w:rsidR="000E41B6" w:rsidRPr="00825006" w:rsidRDefault="000E41B6" w:rsidP="000E41B6">
            <w:pPr>
              <w:rPr>
                <w:rFonts w:ascii="Comic Sans MS" w:hAnsi="Comic Sans MS"/>
                <w:i/>
              </w:rPr>
            </w:pPr>
            <w:r w:rsidRPr="00825006">
              <w:rPr>
                <w:rFonts w:ascii="Comic Sans MS" w:hAnsi="Comic Sans MS"/>
                <w:i/>
              </w:rPr>
              <w:t xml:space="preserve"> - Understand the difference between these </w:t>
            </w: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tc>
        <w:tc>
          <w:tcPr>
            <w:tcW w:w="2268" w:type="dxa"/>
          </w:tcPr>
          <w:p w:rsidR="000E41B6" w:rsidRPr="00825006" w:rsidRDefault="000E41B6" w:rsidP="000E41B6">
            <w:pPr>
              <w:jc w:val="center"/>
              <w:rPr>
                <w:rFonts w:ascii="Comic Sans MS" w:hAnsi="Comic Sans MS"/>
                <w:b/>
                <w:u w:val="single"/>
              </w:rPr>
            </w:pPr>
            <w:r w:rsidRPr="00825006">
              <w:rPr>
                <w:rFonts w:ascii="Comic Sans MS" w:hAnsi="Comic Sans MS"/>
                <w:b/>
                <w:u w:val="single"/>
              </w:rPr>
              <w:t>Being Different</w:t>
            </w:r>
          </w:p>
          <w:p w:rsidR="008E0B68" w:rsidRPr="00825006" w:rsidRDefault="008E0B68" w:rsidP="000E41B6">
            <w:pPr>
              <w:jc w:val="center"/>
              <w:rPr>
                <w:rFonts w:ascii="Comic Sans MS" w:hAnsi="Comic Sans MS"/>
                <w:b/>
                <w:u w:val="single"/>
              </w:rPr>
            </w:pPr>
          </w:p>
          <w:p w:rsidR="000E41B6" w:rsidRPr="00825006" w:rsidRDefault="000E41B6" w:rsidP="000E41B6">
            <w:pPr>
              <w:rPr>
                <w:rFonts w:ascii="Comic Sans MS" w:hAnsi="Comic Sans MS"/>
              </w:rPr>
            </w:pPr>
            <w:r w:rsidRPr="00825006">
              <w:rPr>
                <w:rFonts w:ascii="Comic Sans MS" w:hAnsi="Comic Sans MS"/>
              </w:rPr>
              <w:sym w:font="Symbol" w:char="F0B7"/>
            </w:r>
            <w:r w:rsidRPr="00825006">
              <w:rPr>
                <w:rFonts w:ascii="Comic Sans MS" w:hAnsi="Comic Sans MS"/>
              </w:rPr>
              <w:t xml:space="preserve"> More about other people’s opinions and views </w:t>
            </w:r>
          </w:p>
          <w:p w:rsidR="008E0B68" w:rsidRPr="00825006" w:rsidRDefault="008E0B68" w:rsidP="000E41B6">
            <w:pPr>
              <w:rPr>
                <w:rFonts w:ascii="Comic Sans MS" w:hAnsi="Comic Sans MS"/>
              </w:rPr>
            </w:pPr>
          </w:p>
          <w:p w:rsidR="000E41B6" w:rsidRPr="00825006" w:rsidRDefault="000E41B6" w:rsidP="000E41B6">
            <w:pPr>
              <w:rPr>
                <w:rFonts w:ascii="Comic Sans MS" w:hAnsi="Comic Sans MS"/>
                <w:i/>
              </w:rPr>
            </w:pPr>
            <w:r w:rsidRPr="00825006">
              <w:rPr>
                <w:rFonts w:ascii="Comic Sans MS" w:hAnsi="Comic Sans MS"/>
                <w:i/>
              </w:rPr>
              <w:t xml:space="preserve">Children should: </w:t>
            </w:r>
          </w:p>
          <w:p w:rsidR="000E41B6" w:rsidRPr="00825006" w:rsidRDefault="000E41B6" w:rsidP="000E41B6">
            <w:pPr>
              <w:rPr>
                <w:rFonts w:ascii="Comic Sans MS" w:hAnsi="Comic Sans MS"/>
                <w:i/>
              </w:rPr>
            </w:pPr>
            <w:r w:rsidRPr="00825006">
              <w:rPr>
                <w:rFonts w:ascii="Comic Sans MS" w:hAnsi="Comic Sans MS"/>
                <w:i/>
              </w:rPr>
              <w:t>- Be able to construct a simple survey</w:t>
            </w:r>
          </w:p>
          <w:p w:rsidR="000E41B6" w:rsidRPr="00825006" w:rsidRDefault="000E41B6" w:rsidP="00825006">
            <w:pPr>
              <w:rPr>
                <w:rFonts w:ascii="Comic Sans MS" w:hAnsi="Comic Sans MS"/>
                <w:i/>
              </w:rPr>
            </w:pPr>
            <w:r w:rsidRPr="00825006">
              <w:rPr>
                <w:rFonts w:ascii="Comic Sans MS" w:hAnsi="Comic Sans MS"/>
                <w:i/>
              </w:rPr>
              <w:t xml:space="preserve"> - Begin to recognise that people are different and that is ok </w:t>
            </w:r>
          </w:p>
        </w:tc>
        <w:tc>
          <w:tcPr>
            <w:tcW w:w="2268" w:type="dxa"/>
          </w:tcPr>
          <w:p w:rsidR="000E41B6" w:rsidRPr="00825006" w:rsidRDefault="000E41B6" w:rsidP="000E41B6">
            <w:pPr>
              <w:jc w:val="center"/>
              <w:rPr>
                <w:rFonts w:ascii="Comic Sans MS" w:hAnsi="Comic Sans MS"/>
                <w:b/>
                <w:u w:val="single"/>
              </w:rPr>
            </w:pPr>
            <w:r w:rsidRPr="00825006">
              <w:rPr>
                <w:rFonts w:ascii="Comic Sans MS" w:hAnsi="Comic Sans MS"/>
                <w:b/>
                <w:u w:val="single"/>
              </w:rPr>
              <w:t>Sustainable Development</w:t>
            </w:r>
          </w:p>
          <w:p w:rsidR="008E0B68" w:rsidRPr="00825006" w:rsidRDefault="008E0B68" w:rsidP="000E41B6">
            <w:pPr>
              <w:jc w:val="center"/>
              <w:rPr>
                <w:rFonts w:ascii="Comic Sans MS" w:hAnsi="Comic Sans MS"/>
                <w:b/>
                <w:u w:val="single"/>
              </w:rPr>
            </w:pPr>
          </w:p>
          <w:p w:rsidR="008E0B68" w:rsidRPr="00825006" w:rsidRDefault="000E41B6" w:rsidP="000E41B6">
            <w:pPr>
              <w:rPr>
                <w:rFonts w:ascii="Comic Sans MS" w:hAnsi="Comic Sans MS"/>
              </w:rPr>
            </w:pPr>
            <w:r w:rsidRPr="00825006">
              <w:rPr>
                <w:rFonts w:ascii="Comic Sans MS" w:hAnsi="Comic Sans MS"/>
              </w:rPr>
              <w:sym w:font="Symbol" w:char="F0B7"/>
            </w:r>
            <w:r w:rsidRPr="00825006">
              <w:rPr>
                <w:rFonts w:ascii="Comic Sans MS" w:hAnsi="Comic Sans MS"/>
              </w:rPr>
              <w:t xml:space="preserve"> About the environment </w:t>
            </w:r>
          </w:p>
          <w:p w:rsidR="008E0B68" w:rsidRPr="00825006" w:rsidRDefault="008E0B68" w:rsidP="000E41B6">
            <w:pPr>
              <w:rPr>
                <w:rFonts w:ascii="Comic Sans MS" w:hAnsi="Comic Sans MS"/>
              </w:rPr>
            </w:pPr>
          </w:p>
          <w:p w:rsidR="008E0B68" w:rsidRPr="00825006" w:rsidRDefault="008E0B68" w:rsidP="000E41B6">
            <w:pPr>
              <w:rPr>
                <w:rFonts w:ascii="Comic Sans MS" w:hAnsi="Comic Sans MS"/>
                <w:i/>
              </w:rPr>
            </w:pPr>
            <w:r w:rsidRPr="00825006">
              <w:rPr>
                <w:rFonts w:ascii="Comic Sans MS" w:hAnsi="Comic Sans MS"/>
                <w:i/>
              </w:rPr>
              <w:t xml:space="preserve">Children should: </w:t>
            </w:r>
          </w:p>
          <w:p w:rsidR="000E41B6" w:rsidRPr="00825006" w:rsidRDefault="000E41B6" w:rsidP="000E41B6">
            <w:pPr>
              <w:rPr>
                <w:rFonts w:ascii="Comic Sans MS" w:hAnsi="Comic Sans MS"/>
                <w:i/>
              </w:rPr>
            </w:pPr>
            <w:r w:rsidRPr="00825006">
              <w:rPr>
                <w:rFonts w:ascii="Comic Sans MS" w:hAnsi="Comic Sans MS"/>
                <w:i/>
              </w:rPr>
              <w:t xml:space="preserve"> </w:t>
            </w:r>
            <w:r w:rsidR="008E0B68" w:rsidRPr="00825006">
              <w:rPr>
                <w:rFonts w:ascii="Comic Sans MS" w:hAnsi="Comic Sans MS"/>
                <w:i/>
              </w:rPr>
              <w:t>-</w:t>
            </w:r>
            <w:r w:rsidRPr="00825006">
              <w:rPr>
                <w:rFonts w:ascii="Comic Sans MS" w:hAnsi="Comic Sans MS"/>
                <w:i/>
              </w:rPr>
              <w:t>take part in a class recycling activity</w:t>
            </w:r>
          </w:p>
          <w:p w:rsidR="000E41B6" w:rsidRPr="00825006" w:rsidRDefault="000E41B6" w:rsidP="000E41B6">
            <w:pPr>
              <w:rPr>
                <w:rFonts w:ascii="Comic Sans MS" w:hAnsi="Comic Sans MS"/>
              </w:rPr>
            </w:pPr>
          </w:p>
        </w:tc>
        <w:tc>
          <w:tcPr>
            <w:tcW w:w="2126" w:type="dxa"/>
          </w:tcPr>
          <w:p w:rsidR="000E41B6" w:rsidRPr="00825006" w:rsidRDefault="000E41B6" w:rsidP="000E41B6">
            <w:pPr>
              <w:rPr>
                <w:rFonts w:ascii="Comic Sans MS" w:hAnsi="Comic Sans MS"/>
              </w:rPr>
            </w:pPr>
            <w:r w:rsidRPr="00825006">
              <w:rPr>
                <w:rFonts w:ascii="Comic Sans MS" w:hAnsi="Comic Sans MS"/>
              </w:rPr>
              <w:t>Lifting Limits</w:t>
            </w:r>
          </w:p>
          <w:p w:rsidR="000E41B6" w:rsidRPr="00825006" w:rsidRDefault="000E41B6" w:rsidP="000E41B6">
            <w:pPr>
              <w:rPr>
                <w:rFonts w:ascii="Comic Sans MS" w:hAnsi="Comic Sans MS"/>
              </w:rPr>
            </w:pPr>
          </w:p>
        </w:tc>
        <w:tc>
          <w:tcPr>
            <w:tcW w:w="1560" w:type="dxa"/>
          </w:tcPr>
          <w:p w:rsidR="000E41B6" w:rsidRPr="00825006" w:rsidRDefault="000E41B6" w:rsidP="000E41B6">
            <w:pPr>
              <w:jc w:val="center"/>
              <w:rPr>
                <w:rFonts w:ascii="Comic Sans MS" w:hAnsi="Comic Sans MS"/>
                <w:b/>
              </w:rPr>
            </w:pPr>
            <w:r w:rsidRPr="00825006">
              <w:rPr>
                <w:rFonts w:ascii="Comic Sans MS" w:hAnsi="Comic Sans MS"/>
                <w:b/>
              </w:rPr>
              <w:t>Children’s Mental Health Week</w:t>
            </w:r>
          </w:p>
        </w:tc>
      </w:tr>
      <w:tr w:rsidR="000E41B6" w:rsidRPr="00825006" w:rsidTr="008E0B68">
        <w:trPr>
          <w:trHeight w:val="1133"/>
        </w:trPr>
        <w:tc>
          <w:tcPr>
            <w:tcW w:w="1413" w:type="dxa"/>
          </w:tcPr>
          <w:p w:rsidR="000E41B6" w:rsidRPr="00825006" w:rsidRDefault="000E41B6" w:rsidP="000E41B6">
            <w:pPr>
              <w:rPr>
                <w:rFonts w:ascii="Comic Sans MS" w:hAnsi="Comic Sans MS"/>
              </w:rPr>
            </w:pPr>
            <w:r w:rsidRPr="00825006">
              <w:rPr>
                <w:rFonts w:ascii="Comic Sans MS" w:hAnsi="Comic Sans MS"/>
              </w:rPr>
              <w:lastRenderedPageBreak/>
              <w:t>Yr2</w:t>
            </w:r>
          </w:p>
        </w:tc>
        <w:tc>
          <w:tcPr>
            <w:tcW w:w="1984" w:type="dxa"/>
          </w:tcPr>
          <w:p w:rsidR="000E41B6" w:rsidRPr="00825006" w:rsidRDefault="000E41B6" w:rsidP="008E0B68">
            <w:pPr>
              <w:rPr>
                <w:rFonts w:ascii="Comic Sans MS" w:hAnsi="Comic Sans MS"/>
                <w:b/>
                <w:u w:val="single"/>
              </w:rPr>
            </w:pPr>
            <w:r w:rsidRPr="00825006">
              <w:rPr>
                <w:rFonts w:ascii="Comic Sans MS" w:hAnsi="Comic Sans MS"/>
                <w:b/>
                <w:u w:val="single"/>
              </w:rPr>
              <w:t>Money and Shopping</w:t>
            </w:r>
          </w:p>
          <w:p w:rsidR="008E0B68" w:rsidRPr="00825006" w:rsidRDefault="008E0B68" w:rsidP="008E0B68">
            <w:pPr>
              <w:rPr>
                <w:rFonts w:ascii="Comic Sans MS" w:hAnsi="Comic Sans MS"/>
                <w:b/>
                <w:u w:val="single"/>
              </w:rPr>
            </w:pPr>
          </w:p>
          <w:p w:rsidR="000E41B6" w:rsidRPr="00825006" w:rsidRDefault="000E41B6" w:rsidP="000E41B6">
            <w:pPr>
              <w:rPr>
                <w:rFonts w:ascii="Comic Sans MS" w:hAnsi="Comic Sans MS"/>
              </w:rPr>
            </w:pPr>
            <w:r w:rsidRPr="00825006">
              <w:rPr>
                <w:rFonts w:ascii="Comic Sans MS" w:hAnsi="Comic Sans MS"/>
              </w:rPr>
              <w:sym w:font="Symbol" w:char="F0B7"/>
            </w:r>
            <w:r w:rsidRPr="00825006">
              <w:rPr>
                <w:rFonts w:ascii="Comic Sans MS" w:hAnsi="Comic Sans MS"/>
              </w:rPr>
              <w:t xml:space="preserve"> About money and spending </w:t>
            </w:r>
          </w:p>
          <w:p w:rsidR="008E0B68" w:rsidRPr="00825006" w:rsidRDefault="008E0B68" w:rsidP="000E41B6">
            <w:pPr>
              <w:rPr>
                <w:rFonts w:ascii="Comic Sans MS" w:hAnsi="Comic Sans MS"/>
              </w:rPr>
            </w:pPr>
          </w:p>
          <w:p w:rsidR="000E41B6" w:rsidRPr="00825006" w:rsidRDefault="000E41B6" w:rsidP="000E41B6">
            <w:pPr>
              <w:rPr>
                <w:rFonts w:ascii="Comic Sans MS" w:hAnsi="Comic Sans MS"/>
                <w:i/>
              </w:rPr>
            </w:pPr>
            <w:r w:rsidRPr="00825006">
              <w:rPr>
                <w:rFonts w:ascii="Comic Sans MS" w:hAnsi="Comic Sans MS"/>
                <w:i/>
              </w:rPr>
              <w:t xml:space="preserve">Children should: </w:t>
            </w:r>
          </w:p>
          <w:p w:rsidR="000E41B6" w:rsidRPr="00825006" w:rsidRDefault="000E41B6" w:rsidP="000E41B6">
            <w:pPr>
              <w:rPr>
                <w:rFonts w:ascii="Comic Sans MS" w:hAnsi="Comic Sans MS"/>
                <w:i/>
              </w:rPr>
            </w:pPr>
            <w:r w:rsidRPr="00825006">
              <w:rPr>
                <w:rFonts w:ascii="Comic Sans MS" w:hAnsi="Comic Sans MS"/>
                <w:i/>
              </w:rPr>
              <w:t xml:space="preserve">-Be able to role-play simple financial transactions </w:t>
            </w:r>
          </w:p>
          <w:p w:rsidR="000E41B6" w:rsidRPr="00825006" w:rsidRDefault="000E41B6" w:rsidP="000E41B6">
            <w:pPr>
              <w:rPr>
                <w:rFonts w:ascii="Comic Sans MS" w:hAnsi="Comic Sans MS"/>
              </w:rPr>
            </w:pPr>
          </w:p>
        </w:tc>
        <w:tc>
          <w:tcPr>
            <w:tcW w:w="2410" w:type="dxa"/>
          </w:tcPr>
          <w:p w:rsidR="000E41B6" w:rsidRPr="00825006" w:rsidRDefault="000E41B6" w:rsidP="000E41B6">
            <w:pPr>
              <w:jc w:val="center"/>
              <w:rPr>
                <w:rFonts w:ascii="Comic Sans MS" w:hAnsi="Comic Sans MS"/>
                <w:b/>
                <w:u w:val="single"/>
              </w:rPr>
            </w:pPr>
            <w:r w:rsidRPr="00825006">
              <w:rPr>
                <w:rFonts w:ascii="Comic Sans MS" w:hAnsi="Comic Sans MS"/>
                <w:b/>
                <w:u w:val="single"/>
              </w:rPr>
              <w:t>Our School Community</w:t>
            </w:r>
          </w:p>
          <w:p w:rsidR="000E41B6" w:rsidRPr="00825006" w:rsidRDefault="000E41B6" w:rsidP="000E41B6">
            <w:pPr>
              <w:jc w:val="center"/>
              <w:rPr>
                <w:rFonts w:ascii="Comic Sans MS" w:hAnsi="Comic Sans MS"/>
                <w:b/>
                <w:u w:val="single"/>
              </w:rPr>
            </w:pPr>
          </w:p>
          <w:p w:rsidR="000E41B6" w:rsidRPr="00825006" w:rsidRDefault="000E41B6" w:rsidP="000E41B6">
            <w:pPr>
              <w:rPr>
                <w:rFonts w:ascii="Comic Sans MS" w:hAnsi="Comic Sans MS"/>
              </w:rPr>
            </w:pPr>
            <w:r w:rsidRPr="00825006">
              <w:rPr>
                <w:rFonts w:ascii="Comic Sans MS" w:hAnsi="Comic Sans MS"/>
              </w:rPr>
              <w:sym w:font="Symbol" w:char="F0B7"/>
            </w:r>
            <w:r w:rsidRPr="00825006">
              <w:rPr>
                <w:rFonts w:ascii="Comic Sans MS" w:hAnsi="Comic Sans MS"/>
              </w:rPr>
              <w:t xml:space="preserve"> Rules for and ways of keeping physically and emotionally safe (including road safety, cycle safety through </w:t>
            </w:r>
            <w:proofErr w:type="spellStart"/>
            <w:r w:rsidRPr="00825006">
              <w:rPr>
                <w:rFonts w:ascii="Comic Sans MS" w:hAnsi="Comic Sans MS"/>
              </w:rPr>
              <w:t>bikeability</w:t>
            </w:r>
            <w:proofErr w:type="spellEnd"/>
            <w:r w:rsidRPr="00825006">
              <w:rPr>
                <w:rFonts w:ascii="Comic Sans MS" w:hAnsi="Comic Sans MS"/>
              </w:rPr>
              <w:t xml:space="preserve"> programme) </w:t>
            </w: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r w:rsidRPr="00825006">
              <w:rPr>
                <w:rFonts w:ascii="Comic Sans MS" w:hAnsi="Comic Sans MS"/>
              </w:rPr>
              <w:sym w:font="Symbol" w:char="F0B7"/>
            </w:r>
            <w:r w:rsidRPr="00825006">
              <w:rPr>
                <w:rFonts w:ascii="Comic Sans MS" w:hAnsi="Comic Sans MS"/>
              </w:rPr>
              <w:t xml:space="preserve"> Rules for safety in the environment (incl. rail, water &amp; fire safety) </w:t>
            </w:r>
          </w:p>
          <w:p w:rsidR="000E41B6" w:rsidRPr="00825006" w:rsidRDefault="000E41B6" w:rsidP="000E41B6">
            <w:pPr>
              <w:rPr>
                <w:rFonts w:ascii="Comic Sans MS" w:hAnsi="Comic Sans MS"/>
              </w:rPr>
            </w:pPr>
          </w:p>
        </w:tc>
        <w:tc>
          <w:tcPr>
            <w:tcW w:w="2268" w:type="dxa"/>
          </w:tcPr>
          <w:p w:rsidR="000E41B6" w:rsidRPr="00825006" w:rsidRDefault="000E41B6" w:rsidP="000E41B6">
            <w:pPr>
              <w:jc w:val="center"/>
              <w:rPr>
                <w:rFonts w:ascii="Comic Sans MS" w:hAnsi="Comic Sans MS"/>
                <w:b/>
                <w:u w:val="single"/>
              </w:rPr>
            </w:pPr>
            <w:r w:rsidRPr="00825006">
              <w:rPr>
                <w:rFonts w:ascii="Comic Sans MS" w:hAnsi="Comic Sans MS"/>
                <w:b/>
                <w:u w:val="single"/>
              </w:rPr>
              <w:t>Our School Community</w:t>
            </w: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r w:rsidRPr="00825006">
              <w:rPr>
                <w:rFonts w:ascii="Comic Sans MS" w:hAnsi="Comic Sans MS"/>
              </w:rPr>
              <w:sym w:font="Symbol" w:char="F0B7"/>
            </w:r>
            <w:r w:rsidRPr="00825006">
              <w:rPr>
                <w:rFonts w:ascii="Comic Sans MS" w:hAnsi="Comic Sans MS"/>
              </w:rPr>
              <w:t xml:space="preserve"> The difference between secrets and surprises and understanding not to keep adults’ secrets) to listen to other people and play and work cooperatively (including strategies to resolve simple arguments through negotiation) </w:t>
            </w:r>
          </w:p>
        </w:tc>
        <w:tc>
          <w:tcPr>
            <w:tcW w:w="2268" w:type="dxa"/>
          </w:tcPr>
          <w:p w:rsidR="000E41B6" w:rsidRPr="00825006" w:rsidRDefault="000E41B6" w:rsidP="000E41B6">
            <w:pPr>
              <w:jc w:val="center"/>
              <w:rPr>
                <w:rFonts w:ascii="Comic Sans MS" w:hAnsi="Comic Sans MS"/>
                <w:b/>
                <w:u w:val="single"/>
              </w:rPr>
            </w:pPr>
            <w:r w:rsidRPr="00825006">
              <w:rPr>
                <w:rFonts w:ascii="Comic Sans MS" w:hAnsi="Comic Sans MS"/>
                <w:b/>
                <w:u w:val="single"/>
              </w:rPr>
              <w:t>Our School Community</w:t>
            </w: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r w:rsidRPr="00825006">
              <w:rPr>
                <w:rFonts w:ascii="Comic Sans MS" w:hAnsi="Comic Sans MS"/>
              </w:rPr>
              <w:sym w:font="Symbol" w:char="F0B7"/>
            </w:r>
            <w:r w:rsidRPr="00825006">
              <w:rPr>
                <w:rFonts w:ascii="Comic Sans MS" w:hAnsi="Comic Sans MS"/>
              </w:rPr>
              <w:t xml:space="preserve"> To identify and respect the differences and similarities between people </w:t>
            </w:r>
          </w:p>
          <w:p w:rsidR="000E41B6" w:rsidRPr="00825006" w:rsidRDefault="000E41B6" w:rsidP="000E41B6">
            <w:pPr>
              <w:rPr>
                <w:rFonts w:ascii="Comic Sans MS" w:hAnsi="Comic Sans MS"/>
              </w:rPr>
            </w:pPr>
          </w:p>
          <w:p w:rsidR="000E41B6" w:rsidRPr="00825006" w:rsidRDefault="000E41B6" w:rsidP="000E41B6">
            <w:pPr>
              <w:rPr>
                <w:rFonts w:ascii="Comic Sans MS" w:hAnsi="Comic Sans MS"/>
                <w:i/>
              </w:rPr>
            </w:pPr>
            <w:r w:rsidRPr="00825006">
              <w:rPr>
                <w:rFonts w:ascii="Comic Sans MS" w:hAnsi="Comic Sans MS"/>
                <w:i/>
              </w:rPr>
              <w:t xml:space="preserve">Children should: </w:t>
            </w:r>
          </w:p>
          <w:p w:rsidR="000E41B6" w:rsidRPr="00825006" w:rsidRDefault="000E41B6" w:rsidP="000E41B6">
            <w:pPr>
              <w:rPr>
                <w:rFonts w:ascii="Comic Sans MS" w:hAnsi="Comic Sans MS"/>
                <w:i/>
              </w:rPr>
            </w:pPr>
            <w:r w:rsidRPr="00825006">
              <w:rPr>
                <w:rFonts w:ascii="Comic Sans MS" w:hAnsi="Comic Sans MS"/>
                <w:i/>
              </w:rPr>
              <w:t>- Share their opinions on things that matter to them and explain their views through discussions with one other person and the whole class</w:t>
            </w:r>
          </w:p>
          <w:p w:rsidR="000E41B6" w:rsidRPr="00825006" w:rsidRDefault="000E41B6" w:rsidP="000E41B6">
            <w:pPr>
              <w:rPr>
                <w:rFonts w:ascii="Comic Sans MS" w:hAnsi="Comic Sans MS"/>
                <w:i/>
              </w:rPr>
            </w:pPr>
            <w:r w:rsidRPr="00825006">
              <w:rPr>
                <w:rFonts w:ascii="Comic Sans MS" w:hAnsi="Comic Sans MS"/>
                <w:i/>
              </w:rPr>
              <w:t xml:space="preserve"> - Use various media to illustrate this</w:t>
            </w: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tc>
        <w:tc>
          <w:tcPr>
            <w:tcW w:w="2126" w:type="dxa"/>
          </w:tcPr>
          <w:p w:rsidR="000E41B6" w:rsidRPr="00825006" w:rsidRDefault="000E41B6" w:rsidP="000E41B6">
            <w:pPr>
              <w:rPr>
                <w:rFonts w:ascii="Comic Sans MS" w:hAnsi="Comic Sans MS"/>
              </w:rPr>
            </w:pPr>
            <w:r w:rsidRPr="00825006">
              <w:rPr>
                <w:rFonts w:ascii="Comic Sans MS" w:hAnsi="Comic Sans MS"/>
              </w:rPr>
              <w:t>Lifting Limits</w:t>
            </w: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i/>
              </w:rPr>
            </w:pPr>
          </w:p>
        </w:tc>
        <w:tc>
          <w:tcPr>
            <w:tcW w:w="1560" w:type="dxa"/>
          </w:tcPr>
          <w:p w:rsidR="000E41B6" w:rsidRPr="00825006" w:rsidRDefault="000E41B6" w:rsidP="000E41B6">
            <w:pPr>
              <w:jc w:val="center"/>
              <w:rPr>
                <w:rFonts w:ascii="Comic Sans MS" w:hAnsi="Comic Sans MS"/>
                <w:b/>
              </w:rPr>
            </w:pPr>
            <w:r w:rsidRPr="00825006">
              <w:rPr>
                <w:rFonts w:ascii="Comic Sans MS" w:hAnsi="Comic Sans MS"/>
                <w:b/>
              </w:rPr>
              <w:t>Children’s Mental Health Week</w:t>
            </w:r>
          </w:p>
        </w:tc>
      </w:tr>
      <w:tr w:rsidR="000E41B6" w:rsidRPr="00825006" w:rsidTr="008E0B68">
        <w:trPr>
          <w:trHeight w:val="1200"/>
        </w:trPr>
        <w:tc>
          <w:tcPr>
            <w:tcW w:w="1413" w:type="dxa"/>
          </w:tcPr>
          <w:p w:rsidR="000E41B6" w:rsidRPr="00825006" w:rsidRDefault="000E41B6" w:rsidP="000E41B6">
            <w:pPr>
              <w:rPr>
                <w:rFonts w:ascii="Comic Sans MS" w:hAnsi="Comic Sans MS"/>
              </w:rPr>
            </w:pPr>
            <w:r w:rsidRPr="00825006">
              <w:rPr>
                <w:rFonts w:ascii="Comic Sans MS" w:hAnsi="Comic Sans MS"/>
              </w:rPr>
              <w:lastRenderedPageBreak/>
              <w:t>Yr3</w:t>
            </w:r>
          </w:p>
        </w:tc>
        <w:tc>
          <w:tcPr>
            <w:tcW w:w="1984" w:type="dxa"/>
          </w:tcPr>
          <w:p w:rsidR="00023B0D" w:rsidRPr="00825006" w:rsidRDefault="00023B0D" w:rsidP="00023B0D">
            <w:pPr>
              <w:rPr>
                <w:rFonts w:ascii="Comic Sans MS" w:hAnsi="Comic Sans MS"/>
              </w:rPr>
            </w:pPr>
            <w:r w:rsidRPr="00825006">
              <w:rPr>
                <w:rFonts w:ascii="Comic Sans MS" w:hAnsi="Comic Sans MS"/>
              </w:rPr>
              <w:t>Lifting Limits</w:t>
            </w: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tc>
        <w:tc>
          <w:tcPr>
            <w:tcW w:w="2410" w:type="dxa"/>
          </w:tcPr>
          <w:p w:rsidR="000E41B6" w:rsidRPr="00825006" w:rsidRDefault="000E41B6" w:rsidP="000E41B6">
            <w:pPr>
              <w:jc w:val="center"/>
              <w:rPr>
                <w:rFonts w:ascii="Comic Sans MS" w:hAnsi="Comic Sans MS"/>
                <w:b/>
                <w:u w:val="single"/>
              </w:rPr>
            </w:pPr>
            <w:r w:rsidRPr="00825006">
              <w:rPr>
                <w:rFonts w:ascii="Comic Sans MS" w:hAnsi="Comic Sans MS"/>
                <w:i/>
              </w:rPr>
              <w:t xml:space="preserve"> </w:t>
            </w:r>
            <w:r w:rsidRPr="00825006">
              <w:rPr>
                <w:rFonts w:ascii="Comic Sans MS" w:hAnsi="Comic Sans MS"/>
                <w:b/>
                <w:u w:val="single"/>
              </w:rPr>
              <w:t>My Community and Me</w:t>
            </w:r>
          </w:p>
          <w:p w:rsidR="000E41B6" w:rsidRPr="00825006" w:rsidRDefault="000E41B6" w:rsidP="000E41B6">
            <w:pPr>
              <w:jc w:val="center"/>
              <w:rPr>
                <w:rFonts w:ascii="Comic Sans MS" w:hAnsi="Comic Sans MS"/>
                <w:b/>
                <w:u w:val="single"/>
              </w:rPr>
            </w:pPr>
          </w:p>
          <w:p w:rsidR="000E41B6" w:rsidRPr="00825006" w:rsidRDefault="000E41B6" w:rsidP="000E41B6">
            <w:pPr>
              <w:rPr>
                <w:rFonts w:ascii="Comic Sans MS" w:hAnsi="Comic Sans MS"/>
              </w:rPr>
            </w:pPr>
            <w:r w:rsidRPr="00825006">
              <w:rPr>
                <w:rFonts w:ascii="Comic Sans MS" w:hAnsi="Comic Sans MS"/>
              </w:rPr>
              <w:sym w:font="Symbol" w:char="F0B7"/>
            </w:r>
            <w:r w:rsidRPr="00825006">
              <w:rPr>
                <w:rFonts w:ascii="Comic Sans MS" w:hAnsi="Comic Sans MS"/>
              </w:rPr>
              <w:t xml:space="preserve"> What being part of a community means, and about the varied institutions that support communities locally and nationally </w:t>
            </w:r>
          </w:p>
          <w:p w:rsidR="000E41B6" w:rsidRPr="00825006" w:rsidRDefault="000E41B6" w:rsidP="000E41B6">
            <w:pPr>
              <w:rPr>
                <w:rFonts w:ascii="Comic Sans MS" w:hAnsi="Comic Sans MS"/>
              </w:rPr>
            </w:pPr>
          </w:p>
          <w:p w:rsidR="000E41B6" w:rsidRPr="00825006" w:rsidRDefault="000E41B6" w:rsidP="000E41B6">
            <w:pPr>
              <w:rPr>
                <w:rFonts w:ascii="Comic Sans MS" w:hAnsi="Comic Sans MS"/>
                <w:i/>
              </w:rPr>
            </w:pPr>
            <w:r w:rsidRPr="00825006">
              <w:rPr>
                <w:rFonts w:ascii="Comic Sans MS" w:hAnsi="Comic Sans MS"/>
                <w:i/>
              </w:rPr>
              <w:t>Children should:</w:t>
            </w:r>
          </w:p>
          <w:p w:rsidR="000E41B6" w:rsidRPr="00825006" w:rsidRDefault="000E41B6" w:rsidP="000E41B6">
            <w:pPr>
              <w:rPr>
                <w:rFonts w:ascii="Comic Sans MS" w:hAnsi="Comic Sans MS"/>
                <w:i/>
              </w:rPr>
            </w:pPr>
            <w:r w:rsidRPr="00825006">
              <w:rPr>
                <w:rFonts w:ascii="Comic Sans MS" w:hAnsi="Comic Sans MS"/>
                <w:i/>
              </w:rPr>
              <w:t xml:space="preserve"> - Recognise the role of voluntary, community and pressure groups, especially in relation to health and wellbeing </w:t>
            </w: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rPr>
            </w:pPr>
          </w:p>
        </w:tc>
        <w:tc>
          <w:tcPr>
            <w:tcW w:w="2268" w:type="dxa"/>
          </w:tcPr>
          <w:p w:rsidR="000E41B6" w:rsidRPr="00825006" w:rsidRDefault="00825006" w:rsidP="000E41B6">
            <w:pPr>
              <w:jc w:val="center"/>
              <w:rPr>
                <w:rFonts w:ascii="Comic Sans MS" w:hAnsi="Comic Sans MS"/>
                <w:b/>
                <w:u w:val="single"/>
              </w:rPr>
            </w:pPr>
            <w:r w:rsidRPr="00825006">
              <w:rPr>
                <w:rFonts w:ascii="Comic Sans MS" w:hAnsi="Comic Sans MS"/>
                <w:b/>
                <w:u w:val="single"/>
              </w:rPr>
              <w:t>Councillors</w:t>
            </w:r>
            <w:r w:rsidR="000E41B6" w:rsidRPr="00825006">
              <w:rPr>
                <w:rFonts w:ascii="Comic Sans MS" w:hAnsi="Comic Sans MS"/>
                <w:b/>
                <w:u w:val="single"/>
              </w:rPr>
              <w:t>– what do they do?</w:t>
            </w:r>
          </w:p>
          <w:p w:rsidR="000E41B6" w:rsidRPr="00825006" w:rsidRDefault="000E41B6" w:rsidP="000E41B6">
            <w:pPr>
              <w:jc w:val="center"/>
              <w:rPr>
                <w:rFonts w:ascii="Comic Sans MS" w:hAnsi="Comic Sans MS"/>
                <w:b/>
                <w:u w:val="single"/>
              </w:rPr>
            </w:pPr>
          </w:p>
          <w:p w:rsidR="000E41B6" w:rsidRPr="00825006" w:rsidRDefault="000E41B6" w:rsidP="000E41B6">
            <w:pPr>
              <w:rPr>
                <w:rFonts w:ascii="Comic Sans MS" w:hAnsi="Comic Sans MS"/>
              </w:rPr>
            </w:pPr>
            <w:r w:rsidRPr="00825006">
              <w:rPr>
                <w:rFonts w:ascii="Comic Sans MS" w:hAnsi="Comic Sans MS"/>
              </w:rPr>
              <w:sym w:font="Symbol" w:char="F0B7"/>
            </w:r>
            <w:r w:rsidRPr="00825006">
              <w:rPr>
                <w:rFonts w:ascii="Comic Sans MS" w:hAnsi="Comic Sans MS"/>
              </w:rPr>
              <w:t xml:space="preserve"> About Children’s Rights and local democracy </w:t>
            </w:r>
          </w:p>
          <w:p w:rsidR="008E0B68" w:rsidRPr="00825006" w:rsidRDefault="008E0B68" w:rsidP="000E41B6">
            <w:pPr>
              <w:rPr>
                <w:rFonts w:ascii="Comic Sans MS" w:hAnsi="Comic Sans MS"/>
              </w:rPr>
            </w:pPr>
          </w:p>
          <w:p w:rsidR="000E41B6" w:rsidRPr="00825006" w:rsidRDefault="000E41B6" w:rsidP="000E41B6">
            <w:pPr>
              <w:rPr>
                <w:rFonts w:ascii="Comic Sans MS" w:hAnsi="Comic Sans MS"/>
              </w:rPr>
            </w:pPr>
            <w:r w:rsidRPr="00825006">
              <w:rPr>
                <w:rFonts w:ascii="Comic Sans MS" w:hAnsi="Comic Sans MS"/>
              </w:rPr>
              <w:sym w:font="Symbol" w:char="F0B7"/>
            </w:r>
            <w:r w:rsidRPr="00825006">
              <w:rPr>
                <w:rFonts w:ascii="Comic Sans MS" w:hAnsi="Comic Sans MS"/>
              </w:rPr>
              <w:t xml:space="preserve"> That there are different kinds of rights and responsibilities at home, at school, in the community and towards the environment</w:t>
            </w:r>
          </w:p>
          <w:p w:rsidR="000E41B6" w:rsidRPr="00825006" w:rsidRDefault="000E41B6" w:rsidP="000E41B6">
            <w:pPr>
              <w:rPr>
                <w:rFonts w:ascii="Comic Sans MS" w:hAnsi="Comic Sans MS"/>
              </w:rPr>
            </w:pPr>
            <w:r w:rsidRPr="00825006">
              <w:rPr>
                <w:rFonts w:ascii="Comic Sans MS" w:hAnsi="Comic Sans MS"/>
              </w:rPr>
              <w:t xml:space="preserve"> </w:t>
            </w:r>
          </w:p>
          <w:p w:rsidR="000E41B6" w:rsidRPr="00825006" w:rsidRDefault="000E41B6" w:rsidP="000E41B6">
            <w:pPr>
              <w:rPr>
                <w:rFonts w:ascii="Comic Sans MS" w:hAnsi="Comic Sans MS"/>
                <w:i/>
              </w:rPr>
            </w:pPr>
            <w:r w:rsidRPr="00825006">
              <w:rPr>
                <w:rFonts w:ascii="Comic Sans MS" w:hAnsi="Comic Sans MS"/>
                <w:i/>
              </w:rPr>
              <w:t xml:space="preserve">Children should: </w:t>
            </w:r>
          </w:p>
          <w:p w:rsidR="000E41B6" w:rsidRPr="00825006" w:rsidRDefault="000E41B6" w:rsidP="000E41B6">
            <w:pPr>
              <w:rPr>
                <w:rFonts w:ascii="Comic Sans MS" w:hAnsi="Comic Sans MS"/>
                <w:i/>
              </w:rPr>
            </w:pPr>
            <w:r w:rsidRPr="00825006">
              <w:rPr>
                <w:rFonts w:ascii="Comic Sans MS" w:hAnsi="Comic Sans MS"/>
                <w:i/>
              </w:rPr>
              <w:t>- Show an understanding of the role of a school councillor</w:t>
            </w:r>
          </w:p>
          <w:p w:rsidR="000E41B6" w:rsidRPr="00825006" w:rsidRDefault="000E41B6" w:rsidP="000E41B6">
            <w:pPr>
              <w:rPr>
                <w:rFonts w:ascii="Comic Sans MS" w:hAnsi="Comic Sans MS"/>
                <w:i/>
              </w:rPr>
            </w:pPr>
            <w:r w:rsidRPr="00825006">
              <w:rPr>
                <w:rFonts w:ascii="Comic Sans MS" w:hAnsi="Comic Sans MS"/>
                <w:i/>
              </w:rPr>
              <w:t xml:space="preserve"> </w:t>
            </w:r>
          </w:p>
          <w:p w:rsidR="000E41B6" w:rsidRPr="00825006" w:rsidRDefault="000E41B6" w:rsidP="000E41B6">
            <w:pPr>
              <w:jc w:val="center"/>
              <w:rPr>
                <w:rFonts w:ascii="Comic Sans MS" w:hAnsi="Comic Sans MS"/>
              </w:rPr>
            </w:pPr>
          </w:p>
        </w:tc>
        <w:tc>
          <w:tcPr>
            <w:tcW w:w="2268" w:type="dxa"/>
          </w:tcPr>
          <w:p w:rsidR="000E41B6" w:rsidRPr="00825006" w:rsidRDefault="00825006" w:rsidP="000E41B6">
            <w:pPr>
              <w:jc w:val="center"/>
              <w:rPr>
                <w:rFonts w:ascii="Comic Sans MS" w:hAnsi="Comic Sans MS"/>
                <w:b/>
                <w:u w:val="single"/>
              </w:rPr>
            </w:pPr>
            <w:r w:rsidRPr="00825006">
              <w:rPr>
                <w:rFonts w:ascii="Comic Sans MS" w:hAnsi="Comic Sans MS"/>
                <w:b/>
                <w:u w:val="single"/>
              </w:rPr>
              <w:t>Councillors</w:t>
            </w:r>
            <w:r w:rsidR="000E41B6" w:rsidRPr="00825006">
              <w:rPr>
                <w:rFonts w:ascii="Comic Sans MS" w:hAnsi="Comic Sans MS"/>
                <w:b/>
                <w:u w:val="single"/>
              </w:rPr>
              <w:t>– what do they do?</w:t>
            </w:r>
          </w:p>
          <w:p w:rsidR="000E41B6" w:rsidRPr="00825006" w:rsidRDefault="000E41B6" w:rsidP="000E41B6">
            <w:pPr>
              <w:jc w:val="center"/>
              <w:rPr>
                <w:rFonts w:ascii="Comic Sans MS" w:hAnsi="Comic Sans MS"/>
                <w:b/>
                <w:u w:val="single"/>
              </w:rPr>
            </w:pPr>
          </w:p>
          <w:p w:rsidR="000E41B6" w:rsidRPr="00825006" w:rsidRDefault="000E41B6" w:rsidP="000E41B6">
            <w:pPr>
              <w:rPr>
                <w:rFonts w:ascii="Comic Sans MS" w:hAnsi="Comic Sans MS"/>
              </w:rPr>
            </w:pPr>
            <w:r w:rsidRPr="00825006">
              <w:rPr>
                <w:rFonts w:ascii="Comic Sans MS" w:hAnsi="Comic Sans MS"/>
              </w:rPr>
              <w:sym w:font="Symbol" w:char="F0B7"/>
            </w:r>
            <w:r w:rsidRPr="00825006">
              <w:rPr>
                <w:rFonts w:ascii="Comic Sans MS" w:hAnsi="Comic Sans MS"/>
              </w:rPr>
              <w:t xml:space="preserve"> Why and how rules and laws that protect themselves and others are made and enforced, why different rules are needed in different situations and how to take part in making and changing rules</w:t>
            </w: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i/>
              </w:rPr>
            </w:pPr>
            <w:r w:rsidRPr="00825006">
              <w:rPr>
                <w:rFonts w:ascii="Comic Sans MS" w:hAnsi="Comic Sans MS"/>
                <w:i/>
              </w:rPr>
              <w:t xml:space="preserve">Children should: </w:t>
            </w:r>
          </w:p>
          <w:p w:rsidR="000E41B6" w:rsidRPr="00825006" w:rsidRDefault="000E41B6" w:rsidP="000E41B6">
            <w:pPr>
              <w:rPr>
                <w:rFonts w:ascii="Comic Sans MS" w:hAnsi="Comic Sans MS"/>
                <w:i/>
              </w:rPr>
            </w:pPr>
            <w:r w:rsidRPr="00825006">
              <w:rPr>
                <w:rFonts w:ascii="Comic Sans MS" w:hAnsi="Comic Sans MS"/>
                <w:i/>
              </w:rPr>
              <w:t>- Resolve differences by looking at alternatives, seeing and respecting others’ points of view, making decisions and explaining choices</w:t>
            </w:r>
          </w:p>
          <w:p w:rsidR="00B62918" w:rsidRPr="00825006" w:rsidRDefault="00B62918" w:rsidP="000E41B6">
            <w:pPr>
              <w:rPr>
                <w:rFonts w:ascii="Comic Sans MS" w:hAnsi="Comic Sans MS"/>
                <w:i/>
              </w:rPr>
            </w:pPr>
          </w:p>
          <w:p w:rsidR="00B62918" w:rsidRPr="00825006" w:rsidRDefault="00B62918" w:rsidP="000E41B6">
            <w:pPr>
              <w:rPr>
                <w:rFonts w:ascii="Comic Sans MS" w:hAnsi="Comic Sans MS"/>
                <w:i/>
              </w:rPr>
            </w:pPr>
          </w:p>
          <w:p w:rsidR="00B62918" w:rsidRPr="00825006" w:rsidRDefault="00B62918" w:rsidP="000E41B6">
            <w:pPr>
              <w:rPr>
                <w:rFonts w:ascii="Comic Sans MS" w:hAnsi="Comic Sans MS"/>
                <w:i/>
              </w:rPr>
            </w:pPr>
          </w:p>
          <w:p w:rsidR="00B62918" w:rsidRPr="00825006" w:rsidRDefault="00B62918" w:rsidP="000E41B6">
            <w:pPr>
              <w:rPr>
                <w:rFonts w:ascii="Comic Sans MS" w:hAnsi="Comic Sans MS"/>
                <w:i/>
              </w:rPr>
            </w:pPr>
          </w:p>
        </w:tc>
        <w:tc>
          <w:tcPr>
            <w:tcW w:w="2126" w:type="dxa"/>
          </w:tcPr>
          <w:p w:rsidR="000E41B6" w:rsidRPr="00825006" w:rsidRDefault="000E41B6" w:rsidP="000E41B6">
            <w:pPr>
              <w:rPr>
                <w:rFonts w:ascii="Comic Sans MS" w:hAnsi="Comic Sans MS"/>
              </w:rPr>
            </w:pPr>
            <w:r w:rsidRPr="00825006">
              <w:rPr>
                <w:rFonts w:ascii="Comic Sans MS" w:hAnsi="Comic Sans MS"/>
              </w:rPr>
              <w:t>Lifting Limits</w:t>
            </w:r>
          </w:p>
        </w:tc>
        <w:tc>
          <w:tcPr>
            <w:tcW w:w="1560" w:type="dxa"/>
          </w:tcPr>
          <w:p w:rsidR="000E41B6" w:rsidRPr="00825006" w:rsidRDefault="000E41B6" w:rsidP="000E41B6">
            <w:pPr>
              <w:jc w:val="center"/>
              <w:rPr>
                <w:rFonts w:ascii="Comic Sans MS" w:hAnsi="Comic Sans MS"/>
                <w:b/>
              </w:rPr>
            </w:pPr>
            <w:r w:rsidRPr="00825006">
              <w:rPr>
                <w:rFonts w:ascii="Comic Sans MS" w:hAnsi="Comic Sans MS"/>
                <w:b/>
              </w:rPr>
              <w:t>Children’s Mental Health Week</w:t>
            </w:r>
          </w:p>
        </w:tc>
      </w:tr>
      <w:tr w:rsidR="000E41B6" w:rsidRPr="00825006" w:rsidTr="008E0B68">
        <w:trPr>
          <w:trHeight w:val="1133"/>
        </w:trPr>
        <w:tc>
          <w:tcPr>
            <w:tcW w:w="1413" w:type="dxa"/>
          </w:tcPr>
          <w:p w:rsidR="000E41B6" w:rsidRPr="00825006" w:rsidRDefault="000E41B6" w:rsidP="000E41B6">
            <w:pPr>
              <w:rPr>
                <w:rFonts w:ascii="Comic Sans MS" w:hAnsi="Comic Sans MS"/>
              </w:rPr>
            </w:pPr>
            <w:r w:rsidRPr="00825006">
              <w:rPr>
                <w:rFonts w:ascii="Comic Sans MS" w:hAnsi="Comic Sans MS"/>
              </w:rPr>
              <w:lastRenderedPageBreak/>
              <w:t>Yr4</w:t>
            </w:r>
          </w:p>
        </w:tc>
        <w:tc>
          <w:tcPr>
            <w:tcW w:w="1984" w:type="dxa"/>
          </w:tcPr>
          <w:p w:rsidR="00023B0D" w:rsidRPr="00825006" w:rsidRDefault="00023B0D" w:rsidP="00023B0D">
            <w:pPr>
              <w:rPr>
                <w:rFonts w:ascii="Comic Sans MS" w:hAnsi="Comic Sans MS"/>
              </w:rPr>
            </w:pPr>
            <w:r w:rsidRPr="00825006">
              <w:rPr>
                <w:rFonts w:ascii="Comic Sans MS" w:hAnsi="Comic Sans MS"/>
              </w:rPr>
              <w:t>Lifting Limits</w:t>
            </w: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tc>
        <w:tc>
          <w:tcPr>
            <w:tcW w:w="2410" w:type="dxa"/>
          </w:tcPr>
          <w:p w:rsidR="00B62918" w:rsidRPr="00825006" w:rsidRDefault="00B62918" w:rsidP="008E0B68">
            <w:pPr>
              <w:jc w:val="center"/>
              <w:rPr>
                <w:rFonts w:ascii="Comic Sans MS" w:hAnsi="Comic Sans MS"/>
                <w:b/>
                <w:u w:val="single"/>
              </w:rPr>
            </w:pPr>
            <w:r w:rsidRPr="00825006">
              <w:rPr>
                <w:rFonts w:ascii="Comic Sans MS" w:hAnsi="Comic Sans MS"/>
                <w:b/>
                <w:u w:val="single"/>
              </w:rPr>
              <w:t>Media and the Community</w:t>
            </w:r>
          </w:p>
          <w:p w:rsidR="008E0B68" w:rsidRPr="00825006" w:rsidRDefault="008E0B68" w:rsidP="008E0B68">
            <w:pPr>
              <w:rPr>
                <w:rFonts w:ascii="Comic Sans MS" w:hAnsi="Comic Sans MS"/>
                <w:b/>
                <w:u w:val="single"/>
              </w:rPr>
            </w:pPr>
          </w:p>
          <w:p w:rsidR="00B62918" w:rsidRPr="00825006" w:rsidRDefault="00B62918" w:rsidP="008E0B68">
            <w:pPr>
              <w:rPr>
                <w:rFonts w:ascii="Comic Sans MS" w:hAnsi="Comic Sans MS"/>
              </w:rPr>
            </w:pPr>
            <w:r w:rsidRPr="00825006">
              <w:rPr>
                <w:rFonts w:ascii="Comic Sans MS" w:hAnsi="Comic Sans MS"/>
              </w:rPr>
              <w:t xml:space="preserve"> </w:t>
            </w:r>
            <w:r w:rsidRPr="00825006">
              <w:rPr>
                <w:rFonts w:ascii="Comic Sans MS" w:hAnsi="Comic Sans MS"/>
              </w:rPr>
              <w:sym w:font="Symbol" w:char="F0B7"/>
            </w:r>
            <w:r w:rsidRPr="00825006">
              <w:rPr>
                <w:rFonts w:ascii="Comic Sans MS" w:hAnsi="Comic Sans MS"/>
              </w:rPr>
              <w:t xml:space="preserve"> About how the media influences decisions</w:t>
            </w:r>
          </w:p>
          <w:p w:rsidR="00B62918" w:rsidRPr="00825006" w:rsidRDefault="00B62918" w:rsidP="008E0B68">
            <w:pPr>
              <w:rPr>
                <w:rFonts w:ascii="Comic Sans MS" w:hAnsi="Comic Sans MS"/>
              </w:rPr>
            </w:pPr>
            <w:r w:rsidRPr="00825006">
              <w:rPr>
                <w:rFonts w:ascii="Comic Sans MS" w:hAnsi="Comic Sans MS"/>
              </w:rPr>
              <w:t xml:space="preserve"> </w:t>
            </w:r>
            <w:r w:rsidRPr="00825006">
              <w:rPr>
                <w:rFonts w:ascii="Comic Sans MS" w:hAnsi="Comic Sans MS"/>
              </w:rPr>
              <w:sym w:font="Symbol" w:char="F0B7"/>
            </w:r>
            <w:r w:rsidRPr="00825006">
              <w:rPr>
                <w:rFonts w:ascii="Comic Sans MS" w:hAnsi="Comic Sans MS"/>
              </w:rPr>
              <w:t xml:space="preserve"> About sources of persuasion including the media </w:t>
            </w:r>
          </w:p>
          <w:p w:rsidR="00B62918" w:rsidRPr="00825006" w:rsidRDefault="00B62918" w:rsidP="008E0B68">
            <w:pPr>
              <w:rPr>
                <w:rFonts w:ascii="Comic Sans MS" w:hAnsi="Comic Sans MS"/>
              </w:rPr>
            </w:pPr>
            <w:r w:rsidRPr="00825006">
              <w:rPr>
                <w:rFonts w:ascii="Comic Sans MS" w:hAnsi="Comic Sans MS"/>
              </w:rPr>
              <w:t xml:space="preserve"> </w:t>
            </w:r>
          </w:p>
          <w:p w:rsidR="00B62918" w:rsidRPr="00825006" w:rsidRDefault="00B62918" w:rsidP="008E0B68">
            <w:pPr>
              <w:rPr>
                <w:rFonts w:ascii="Comic Sans MS" w:hAnsi="Comic Sans MS"/>
                <w:i/>
              </w:rPr>
            </w:pPr>
            <w:r w:rsidRPr="00825006">
              <w:rPr>
                <w:rFonts w:ascii="Comic Sans MS" w:hAnsi="Comic Sans MS"/>
                <w:i/>
              </w:rPr>
              <w:t>Children should:</w:t>
            </w:r>
          </w:p>
          <w:p w:rsidR="00B62918" w:rsidRPr="00825006" w:rsidRDefault="00B62918" w:rsidP="008E0B68">
            <w:pPr>
              <w:rPr>
                <w:rFonts w:ascii="Comic Sans MS" w:hAnsi="Comic Sans MS"/>
                <w:i/>
              </w:rPr>
            </w:pPr>
            <w:r w:rsidRPr="00825006">
              <w:rPr>
                <w:rFonts w:ascii="Comic Sans MS" w:hAnsi="Comic Sans MS"/>
                <w:i/>
              </w:rPr>
              <w:t xml:space="preserve"> - Be able to hold a debate on a topical issue</w:t>
            </w:r>
          </w:p>
          <w:p w:rsidR="00B62918" w:rsidRPr="00825006" w:rsidRDefault="00B62918" w:rsidP="008E0B68">
            <w:pPr>
              <w:rPr>
                <w:rFonts w:ascii="Comic Sans MS" w:hAnsi="Comic Sans MS"/>
                <w:i/>
              </w:rPr>
            </w:pPr>
            <w:r w:rsidRPr="00825006">
              <w:rPr>
                <w:rFonts w:ascii="Comic Sans MS" w:hAnsi="Comic Sans MS"/>
                <w:i/>
              </w:rPr>
              <w:t xml:space="preserve"> - Be able to recognise some persuasive media tactics e.g. on television advert</w:t>
            </w:r>
          </w:p>
          <w:p w:rsidR="000E41B6" w:rsidRPr="00825006" w:rsidRDefault="00B62918" w:rsidP="008E0B68">
            <w:pPr>
              <w:rPr>
                <w:rFonts w:ascii="Comic Sans MS" w:hAnsi="Comic Sans MS"/>
              </w:rPr>
            </w:pPr>
            <w:r w:rsidRPr="00825006">
              <w:rPr>
                <w:rFonts w:ascii="Comic Sans MS" w:hAnsi="Comic Sans MS"/>
                <w:i/>
              </w:rPr>
              <w:t xml:space="preserve"> </w:t>
            </w:r>
          </w:p>
        </w:tc>
        <w:tc>
          <w:tcPr>
            <w:tcW w:w="2268" w:type="dxa"/>
          </w:tcPr>
          <w:p w:rsidR="00B62918" w:rsidRPr="00825006" w:rsidRDefault="00B62918" w:rsidP="008E0B68">
            <w:pPr>
              <w:jc w:val="center"/>
              <w:rPr>
                <w:rFonts w:ascii="Comic Sans MS" w:hAnsi="Comic Sans MS"/>
                <w:b/>
                <w:u w:val="single"/>
              </w:rPr>
            </w:pPr>
            <w:r w:rsidRPr="00825006">
              <w:rPr>
                <w:rFonts w:ascii="Comic Sans MS" w:hAnsi="Comic Sans MS"/>
                <w:b/>
                <w:u w:val="single"/>
              </w:rPr>
              <w:t>Media and the Community</w:t>
            </w:r>
          </w:p>
          <w:p w:rsidR="008E0B68" w:rsidRPr="00825006" w:rsidRDefault="008E0B68" w:rsidP="008E0B68">
            <w:pPr>
              <w:rPr>
                <w:rFonts w:ascii="Comic Sans MS" w:hAnsi="Comic Sans MS"/>
                <w:b/>
                <w:u w:val="single"/>
              </w:rPr>
            </w:pPr>
          </w:p>
          <w:p w:rsidR="000E41B6" w:rsidRPr="00825006" w:rsidRDefault="00B62918" w:rsidP="008E0B68">
            <w:pPr>
              <w:rPr>
                <w:rFonts w:ascii="Comic Sans MS" w:hAnsi="Comic Sans MS"/>
              </w:rPr>
            </w:pPr>
            <w:r w:rsidRPr="00825006">
              <w:rPr>
                <w:rFonts w:ascii="Comic Sans MS" w:hAnsi="Comic Sans MS"/>
              </w:rPr>
              <w:sym w:font="Symbol" w:char="F0B7"/>
            </w:r>
            <w:r w:rsidRPr="00825006">
              <w:rPr>
                <w:rFonts w:ascii="Comic Sans MS" w:hAnsi="Comic Sans MS"/>
              </w:rPr>
              <w:t xml:space="preserve"> The importance of protecting personal information, including passwords, addresses and images</w:t>
            </w:r>
          </w:p>
          <w:p w:rsidR="00B62918" w:rsidRPr="00825006" w:rsidRDefault="00B62918" w:rsidP="008E0B68">
            <w:pPr>
              <w:rPr>
                <w:rFonts w:ascii="Comic Sans MS" w:hAnsi="Comic Sans MS"/>
              </w:rPr>
            </w:pPr>
          </w:p>
          <w:p w:rsidR="00B62918" w:rsidRPr="00825006" w:rsidRDefault="00B62918" w:rsidP="008E0B68">
            <w:pPr>
              <w:rPr>
                <w:rFonts w:ascii="Comic Sans MS" w:hAnsi="Comic Sans MS"/>
                <w:i/>
              </w:rPr>
            </w:pPr>
            <w:r w:rsidRPr="00825006">
              <w:rPr>
                <w:rFonts w:ascii="Comic Sans MS" w:hAnsi="Comic Sans MS"/>
                <w:i/>
              </w:rPr>
              <w:t>Children should:</w:t>
            </w:r>
          </w:p>
          <w:p w:rsidR="00B62918" w:rsidRPr="00825006" w:rsidRDefault="00B62918" w:rsidP="008E0B68">
            <w:pPr>
              <w:rPr>
                <w:rFonts w:ascii="Comic Sans MS" w:hAnsi="Comic Sans MS"/>
                <w:i/>
              </w:rPr>
            </w:pPr>
            <w:r w:rsidRPr="00825006">
              <w:rPr>
                <w:rFonts w:ascii="Comic Sans MS" w:hAnsi="Comic Sans MS"/>
                <w:i/>
              </w:rPr>
              <w:t xml:space="preserve">- Deepen their understanding of risk by recognising, predicting and assessing risks in different situations and deciding how to manage them responsibly (including sensible road use, cycle safety through a </w:t>
            </w:r>
            <w:proofErr w:type="spellStart"/>
            <w:r w:rsidRPr="00825006">
              <w:rPr>
                <w:rFonts w:ascii="Comic Sans MS" w:hAnsi="Comic Sans MS"/>
                <w:i/>
              </w:rPr>
              <w:t>bikeability</w:t>
            </w:r>
            <w:proofErr w:type="spellEnd"/>
            <w:r w:rsidRPr="00825006">
              <w:rPr>
                <w:rFonts w:ascii="Comic Sans MS" w:hAnsi="Comic Sans MS"/>
                <w:i/>
              </w:rPr>
              <w:t xml:space="preserve"> programme and risks in their local environment and </w:t>
            </w:r>
            <w:r w:rsidRPr="00825006">
              <w:rPr>
                <w:rFonts w:ascii="Comic Sans MS" w:hAnsi="Comic Sans MS"/>
                <w:i/>
              </w:rPr>
              <w:lastRenderedPageBreak/>
              <w:t>the online risks of social media including YouTube channels) and to use this as an opportunity to build resilience.</w:t>
            </w:r>
          </w:p>
        </w:tc>
        <w:tc>
          <w:tcPr>
            <w:tcW w:w="2268" w:type="dxa"/>
          </w:tcPr>
          <w:p w:rsidR="00B62918" w:rsidRPr="00825006" w:rsidRDefault="00B62918" w:rsidP="00B62918">
            <w:pPr>
              <w:jc w:val="center"/>
              <w:rPr>
                <w:rFonts w:ascii="Comic Sans MS" w:hAnsi="Comic Sans MS"/>
                <w:b/>
                <w:u w:val="single"/>
              </w:rPr>
            </w:pPr>
            <w:r w:rsidRPr="00825006">
              <w:rPr>
                <w:rFonts w:ascii="Comic Sans MS" w:hAnsi="Comic Sans MS"/>
                <w:b/>
                <w:u w:val="single"/>
              </w:rPr>
              <w:lastRenderedPageBreak/>
              <w:t>Children’s Rights</w:t>
            </w:r>
          </w:p>
          <w:p w:rsidR="008E0B68" w:rsidRPr="00825006" w:rsidRDefault="008E0B68" w:rsidP="00B62918">
            <w:pPr>
              <w:jc w:val="center"/>
              <w:rPr>
                <w:rFonts w:ascii="Comic Sans MS" w:hAnsi="Comic Sans MS"/>
                <w:b/>
                <w:u w:val="single"/>
              </w:rPr>
            </w:pPr>
          </w:p>
          <w:p w:rsidR="008E0B68" w:rsidRPr="00825006" w:rsidRDefault="00B62918" w:rsidP="00B62918">
            <w:pPr>
              <w:rPr>
                <w:rFonts w:ascii="Comic Sans MS" w:hAnsi="Comic Sans MS"/>
              </w:rPr>
            </w:pPr>
            <w:r w:rsidRPr="00825006">
              <w:rPr>
                <w:rFonts w:ascii="Comic Sans MS" w:hAnsi="Comic Sans MS"/>
              </w:rPr>
              <w:sym w:font="Symbol" w:char="F0B7"/>
            </w:r>
            <w:r w:rsidRPr="00825006">
              <w:rPr>
                <w:rFonts w:ascii="Comic Sans MS" w:hAnsi="Comic Sans MS"/>
              </w:rPr>
              <w:t xml:space="preserve"> About the UN Convention on the Rights of the Child</w:t>
            </w:r>
          </w:p>
          <w:p w:rsidR="00B62918" w:rsidRPr="00825006" w:rsidRDefault="00B62918" w:rsidP="00B62918">
            <w:pPr>
              <w:rPr>
                <w:rFonts w:ascii="Comic Sans MS" w:hAnsi="Comic Sans MS"/>
              </w:rPr>
            </w:pPr>
            <w:r w:rsidRPr="00825006">
              <w:rPr>
                <w:rFonts w:ascii="Comic Sans MS" w:hAnsi="Comic Sans MS"/>
              </w:rPr>
              <w:t xml:space="preserve"> </w:t>
            </w:r>
          </w:p>
          <w:p w:rsidR="00B62918" w:rsidRPr="00825006" w:rsidRDefault="00B62918" w:rsidP="00B62918">
            <w:pPr>
              <w:rPr>
                <w:rFonts w:ascii="Comic Sans MS" w:hAnsi="Comic Sans MS"/>
                <w:i/>
              </w:rPr>
            </w:pPr>
            <w:r w:rsidRPr="00825006">
              <w:rPr>
                <w:rFonts w:ascii="Comic Sans MS" w:hAnsi="Comic Sans MS"/>
                <w:i/>
              </w:rPr>
              <w:t xml:space="preserve">Children should: </w:t>
            </w:r>
          </w:p>
          <w:p w:rsidR="00B62918" w:rsidRPr="00825006" w:rsidRDefault="00B62918" w:rsidP="00B62918">
            <w:pPr>
              <w:rPr>
                <w:rFonts w:ascii="Comic Sans MS" w:hAnsi="Comic Sans MS"/>
                <w:i/>
              </w:rPr>
            </w:pPr>
            <w:r w:rsidRPr="00825006">
              <w:rPr>
                <w:rFonts w:ascii="Comic Sans MS" w:hAnsi="Comic Sans MS"/>
                <w:i/>
              </w:rPr>
              <w:t>- Be able to give examples of right and wrong (universal and within English)</w:t>
            </w:r>
          </w:p>
          <w:p w:rsidR="000E41B6" w:rsidRPr="00825006" w:rsidRDefault="00B62918" w:rsidP="00B62918">
            <w:pPr>
              <w:rPr>
                <w:rFonts w:ascii="Comic Sans MS" w:hAnsi="Comic Sans MS"/>
              </w:rPr>
            </w:pPr>
            <w:r w:rsidRPr="00825006">
              <w:rPr>
                <w:rFonts w:ascii="Comic Sans MS" w:hAnsi="Comic Sans MS"/>
                <w:i/>
              </w:rPr>
              <w:t xml:space="preserve"> - Recognise that their increasing duty to protect all people’s rights and keep themselves and others safe</w:t>
            </w:r>
          </w:p>
        </w:tc>
        <w:tc>
          <w:tcPr>
            <w:tcW w:w="2126" w:type="dxa"/>
          </w:tcPr>
          <w:p w:rsidR="000E41B6" w:rsidRPr="00825006" w:rsidRDefault="000E41B6" w:rsidP="000E41B6">
            <w:pPr>
              <w:rPr>
                <w:rFonts w:ascii="Comic Sans MS" w:hAnsi="Comic Sans MS"/>
              </w:rPr>
            </w:pPr>
            <w:r w:rsidRPr="00825006">
              <w:rPr>
                <w:rFonts w:ascii="Comic Sans MS" w:hAnsi="Comic Sans MS"/>
              </w:rPr>
              <w:t>Lifting Limits</w:t>
            </w:r>
          </w:p>
        </w:tc>
        <w:tc>
          <w:tcPr>
            <w:tcW w:w="1560" w:type="dxa"/>
          </w:tcPr>
          <w:p w:rsidR="000E41B6" w:rsidRPr="00825006" w:rsidRDefault="000E41B6" w:rsidP="000E41B6">
            <w:pPr>
              <w:jc w:val="center"/>
              <w:rPr>
                <w:rFonts w:ascii="Comic Sans MS" w:hAnsi="Comic Sans MS"/>
                <w:b/>
              </w:rPr>
            </w:pPr>
            <w:r w:rsidRPr="00825006">
              <w:rPr>
                <w:rFonts w:ascii="Comic Sans MS" w:hAnsi="Comic Sans MS"/>
                <w:b/>
              </w:rPr>
              <w:t>Children’s Mental Health Week</w:t>
            </w:r>
          </w:p>
        </w:tc>
      </w:tr>
      <w:tr w:rsidR="000E41B6" w:rsidRPr="00825006" w:rsidTr="008E0B68">
        <w:trPr>
          <w:trHeight w:val="58"/>
        </w:trPr>
        <w:tc>
          <w:tcPr>
            <w:tcW w:w="1413" w:type="dxa"/>
          </w:tcPr>
          <w:p w:rsidR="000E41B6" w:rsidRPr="00825006" w:rsidRDefault="000E41B6" w:rsidP="000E41B6">
            <w:pPr>
              <w:rPr>
                <w:rFonts w:ascii="Comic Sans MS" w:hAnsi="Comic Sans MS"/>
              </w:rPr>
            </w:pPr>
            <w:r w:rsidRPr="00825006">
              <w:rPr>
                <w:rFonts w:ascii="Comic Sans MS" w:hAnsi="Comic Sans MS"/>
              </w:rPr>
              <w:t>Yr5</w:t>
            </w:r>
          </w:p>
        </w:tc>
        <w:tc>
          <w:tcPr>
            <w:tcW w:w="1984" w:type="dxa"/>
          </w:tcPr>
          <w:p w:rsidR="00B62918" w:rsidRPr="00825006" w:rsidRDefault="00B62918" w:rsidP="00B62918">
            <w:pPr>
              <w:jc w:val="center"/>
              <w:rPr>
                <w:rFonts w:ascii="Comic Sans MS" w:hAnsi="Comic Sans MS"/>
                <w:b/>
                <w:u w:val="single"/>
              </w:rPr>
            </w:pPr>
            <w:r w:rsidRPr="00825006">
              <w:rPr>
                <w:rFonts w:ascii="Comic Sans MS" w:hAnsi="Comic Sans MS"/>
                <w:b/>
                <w:u w:val="single"/>
              </w:rPr>
              <w:t xml:space="preserve">Stereotypes and Changing </w:t>
            </w:r>
          </w:p>
          <w:p w:rsidR="00B62918" w:rsidRPr="00825006" w:rsidRDefault="00B62918" w:rsidP="00B62918">
            <w:pPr>
              <w:jc w:val="center"/>
              <w:rPr>
                <w:rFonts w:ascii="Comic Sans MS" w:hAnsi="Comic Sans MS"/>
                <w:b/>
                <w:highlight w:val="cyan"/>
                <w:u w:val="single"/>
              </w:rPr>
            </w:pPr>
            <w:r w:rsidRPr="00825006">
              <w:rPr>
                <w:rFonts w:ascii="Comic Sans MS" w:hAnsi="Comic Sans MS"/>
                <w:b/>
                <w:highlight w:val="cyan"/>
                <w:u w:val="single"/>
              </w:rPr>
              <w:t>Relationships Education</w:t>
            </w:r>
          </w:p>
          <w:p w:rsidR="008E0B68" w:rsidRPr="00825006" w:rsidRDefault="008E0B68" w:rsidP="00B62918">
            <w:pPr>
              <w:jc w:val="center"/>
              <w:rPr>
                <w:rFonts w:ascii="Comic Sans MS" w:hAnsi="Comic Sans MS"/>
                <w:b/>
                <w:u w:val="single"/>
              </w:rPr>
            </w:pPr>
          </w:p>
          <w:p w:rsidR="00B62918" w:rsidRPr="00825006" w:rsidRDefault="00B62918" w:rsidP="00B62918">
            <w:pPr>
              <w:rPr>
                <w:rFonts w:ascii="Comic Sans MS" w:hAnsi="Comic Sans MS"/>
              </w:rPr>
            </w:pPr>
            <w:r w:rsidRPr="00825006">
              <w:rPr>
                <w:rFonts w:ascii="Comic Sans MS" w:hAnsi="Comic Sans MS"/>
              </w:rPr>
              <w:sym w:font="Symbol" w:char="F0B7"/>
            </w:r>
            <w:r w:rsidRPr="00825006">
              <w:rPr>
                <w:rFonts w:ascii="Comic Sans MS" w:hAnsi="Comic Sans MS"/>
              </w:rPr>
              <w:t xml:space="preserve"> That differences and similarities between people arise from a number of factors, including family, cultural, ethnic, racial and religious diversity, age, sex, gender identity, sexual orientation, and disability (see ‘protected </w:t>
            </w:r>
            <w:r w:rsidRPr="00825006">
              <w:rPr>
                <w:rFonts w:ascii="Comic Sans MS" w:hAnsi="Comic Sans MS"/>
              </w:rPr>
              <w:lastRenderedPageBreak/>
              <w:t xml:space="preserve">characteristics’ in the Equality Act 2010) and about images and stereotypes </w:t>
            </w:r>
          </w:p>
          <w:p w:rsidR="008E0B68" w:rsidRPr="00825006" w:rsidRDefault="008E0B68" w:rsidP="00B62918">
            <w:pPr>
              <w:rPr>
                <w:rFonts w:ascii="Comic Sans MS" w:hAnsi="Comic Sans MS"/>
              </w:rPr>
            </w:pPr>
          </w:p>
          <w:p w:rsidR="00B62918" w:rsidRPr="00825006" w:rsidRDefault="00B62918" w:rsidP="00B62918">
            <w:pPr>
              <w:rPr>
                <w:rFonts w:ascii="Comic Sans MS" w:hAnsi="Comic Sans MS"/>
                <w:i/>
              </w:rPr>
            </w:pPr>
            <w:r w:rsidRPr="00825006">
              <w:rPr>
                <w:rFonts w:ascii="Comic Sans MS" w:hAnsi="Comic Sans MS"/>
                <w:i/>
              </w:rPr>
              <w:t>Children should:</w:t>
            </w:r>
          </w:p>
          <w:p w:rsidR="000E41B6" w:rsidRPr="00825006" w:rsidRDefault="00B62918" w:rsidP="000E41B6">
            <w:pPr>
              <w:rPr>
                <w:rFonts w:ascii="Comic Sans MS" w:hAnsi="Comic Sans MS"/>
                <w:i/>
              </w:rPr>
            </w:pPr>
            <w:r w:rsidRPr="00825006">
              <w:rPr>
                <w:rFonts w:ascii="Comic Sans MS" w:hAnsi="Comic Sans MS"/>
                <w:i/>
              </w:rPr>
              <w:t xml:space="preserve"> -be aware of the need to challenge stereotypes and prejudiced based bullying Global Community Project</w:t>
            </w:r>
          </w:p>
        </w:tc>
        <w:tc>
          <w:tcPr>
            <w:tcW w:w="2410" w:type="dxa"/>
          </w:tcPr>
          <w:p w:rsidR="00B62918" w:rsidRPr="00825006" w:rsidRDefault="00B62918" w:rsidP="008E0B68">
            <w:pPr>
              <w:jc w:val="center"/>
              <w:rPr>
                <w:rFonts w:ascii="Comic Sans MS" w:hAnsi="Comic Sans MS"/>
                <w:b/>
                <w:u w:val="single"/>
              </w:rPr>
            </w:pPr>
            <w:r w:rsidRPr="00825006">
              <w:rPr>
                <w:rFonts w:ascii="Comic Sans MS" w:hAnsi="Comic Sans MS"/>
                <w:b/>
                <w:u w:val="single"/>
              </w:rPr>
              <w:lastRenderedPageBreak/>
              <w:t>Refugees</w:t>
            </w:r>
          </w:p>
          <w:p w:rsidR="008E0B68" w:rsidRPr="00825006" w:rsidRDefault="008E0B68" w:rsidP="008E0B68">
            <w:pPr>
              <w:jc w:val="center"/>
              <w:rPr>
                <w:rFonts w:ascii="Comic Sans MS" w:hAnsi="Comic Sans MS"/>
                <w:b/>
                <w:u w:val="single"/>
              </w:rPr>
            </w:pPr>
          </w:p>
          <w:p w:rsidR="00B62918" w:rsidRPr="00825006" w:rsidRDefault="00B62918" w:rsidP="00B62918">
            <w:pPr>
              <w:rPr>
                <w:rFonts w:ascii="Comic Sans MS" w:hAnsi="Comic Sans MS"/>
              </w:rPr>
            </w:pPr>
            <w:r w:rsidRPr="00825006">
              <w:rPr>
                <w:rFonts w:ascii="Comic Sans MS" w:hAnsi="Comic Sans MS"/>
              </w:rPr>
              <w:t xml:space="preserve"> </w:t>
            </w:r>
            <w:r w:rsidRPr="00825006">
              <w:rPr>
                <w:rFonts w:ascii="Comic Sans MS" w:hAnsi="Comic Sans MS"/>
              </w:rPr>
              <w:sym w:font="Symbol" w:char="F0B7"/>
            </w:r>
            <w:r w:rsidRPr="00825006">
              <w:rPr>
                <w:rFonts w:ascii="Comic Sans MS" w:hAnsi="Comic Sans MS"/>
              </w:rPr>
              <w:t xml:space="preserve"> About issues facing refugees, particularly in their local community </w:t>
            </w:r>
          </w:p>
          <w:p w:rsidR="008E0B68" w:rsidRPr="00825006" w:rsidRDefault="008E0B68" w:rsidP="00B62918">
            <w:pPr>
              <w:rPr>
                <w:rFonts w:ascii="Comic Sans MS" w:hAnsi="Comic Sans MS"/>
              </w:rPr>
            </w:pPr>
          </w:p>
          <w:p w:rsidR="00B62918" w:rsidRPr="00825006" w:rsidRDefault="00B62918" w:rsidP="00B62918">
            <w:pPr>
              <w:rPr>
                <w:rFonts w:ascii="Comic Sans MS" w:hAnsi="Comic Sans MS"/>
              </w:rPr>
            </w:pPr>
            <w:r w:rsidRPr="00825006">
              <w:rPr>
                <w:rFonts w:ascii="Comic Sans MS" w:hAnsi="Comic Sans MS"/>
              </w:rPr>
              <w:sym w:font="Symbol" w:char="F0B7"/>
            </w:r>
            <w:r w:rsidRPr="00825006">
              <w:rPr>
                <w:rFonts w:ascii="Comic Sans MS" w:hAnsi="Comic Sans MS"/>
              </w:rPr>
              <w:t xml:space="preserve"> About the lives of people living in other places, and people with different Values and customs </w:t>
            </w:r>
          </w:p>
          <w:p w:rsidR="008E0B68" w:rsidRPr="00825006" w:rsidRDefault="008E0B68" w:rsidP="00B62918">
            <w:pPr>
              <w:rPr>
                <w:rFonts w:ascii="Comic Sans MS" w:hAnsi="Comic Sans MS"/>
              </w:rPr>
            </w:pPr>
          </w:p>
          <w:p w:rsidR="00B62918" w:rsidRPr="00825006" w:rsidRDefault="00B62918" w:rsidP="00B62918">
            <w:pPr>
              <w:rPr>
                <w:rFonts w:ascii="Comic Sans MS" w:hAnsi="Comic Sans MS"/>
                <w:i/>
              </w:rPr>
            </w:pPr>
            <w:r w:rsidRPr="00825006">
              <w:rPr>
                <w:rFonts w:ascii="Comic Sans MS" w:hAnsi="Comic Sans MS"/>
                <w:i/>
              </w:rPr>
              <w:t xml:space="preserve">Children should: </w:t>
            </w:r>
          </w:p>
          <w:p w:rsidR="00B62918" w:rsidRPr="00825006" w:rsidRDefault="00B62918" w:rsidP="00B62918">
            <w:pPr>
              <w:rPr>
                <w:rFonts w:ascii="Comic Sans MS" w:hAnsi="Comic Sans MS"/>
                <w:i/>
              </w:rPr>
            </w:pPr>
            <w:r w:rsidRPr="00825006">
              <w:rPr>
                <w:rFonts w:ascii="Comic Sans MS" w:hAnsi="Comic Sans MS"/>
                <w:i/>
              </w:rPr>
              <w:t xml:space="preserve">- Appreciate the range of national, regional, religious and ethnic identities in the United Kingdom </w:t>
            </w:r>
          </w:p>
          <w:p w:rsidR="00B62918" w:rsidRPr="00825006" w:rsidRDefault="00B62918" w:rsidP="00B62918">
            <w:pPr>
              <w:rPr>
                <w:rFonts w:ascii="Comic Sans MS" w:hAnsi="Comic Sans MS"/>
                <w:i/>
              </w:rPr>
            </w:pPr>
            <w:r w:rsidRPr="00825006">
              <w:rPr>
                <w:rFonts w:ascii="Comic Sans MS" w:hAnsi="Comic Sans MS"/>
                <w:i/>
              </w:rPr>
              <w:t xml:space="preserve">-Be aware of the need to challenge </w:t>
            </w:r>
            <w:r w:rsidRPr="00825006">
              <w:rPr>
                <w:rFonts w:ascii="Comic Sans MS" w:hAnsi="Comic Sans MS"/>
                <w:i/>
              </w:rPr>
              <w:lastRenderedPageBreak/>
              <w:t xml:space="preserve">stereotypes and prejudiced based bullying’ </w:t>
            </w:r>
          </w:p>
          <w:p w:rsidR="000E41B6" w:rsidRPr="00825006" w:rsidRDefault="000E41B6" w:rsidP="00B62918">
            <w:pPr>
              <w:rPr>
                <w:rFonts w:ascii="Comic Sans MS" w:hAnsi="Comic Sans MS"/>
              </w:rPr>
            </w:pPr>
          </w:p>
        </w:tc>
        <w:tc>
          <w:tcPr>
            <w:tcW w:w="2268" w:type="dxa"/>
          </w:tcPr>
          <w:p w:rsidR="00B62918" w:rsidRPr="00825006" w:rsidRDefault="00B62918" w:rsidP="00B62918">
            <w:pPr>
              <w:jc w:val="center"/>
              <w:rPr>
                <w:rFonts w:ascii="Comic Sans MS" w:hAnsi="Comic Sans MS"/>
                <w:b/>
                <w:u w:val="single"/>
              </w:rPr>
            </w:pPr>
            <w:r w:rsidRPr="00825006">
              <w:rPr>
                <w:rFonts w:ascii="Comic Sans MS" w:hAnsi="Comic Sans MS"/>
                <w:b/>
                <w:u w:val="single"/>
              </w:rPr>
              <w:lastRenderedPageBreak/>
              <w:t>Diversity</w:t>
            </w:r>
          </w:p>
          <w:p w:rsidR="008E0B68" w:rsidRPr="00825006" w:rsidRDefault="008E0B68" w:rsidP="00B62918">
            <w:pPr>
              <w:jc w:val="center"/>
              <w:rPr>
                <w:rFonts w:ascii="Comic Sans MS" w:hAnsi="Comic Sans MS"/>
                <w:b/>
                <w:u w:val="single"/>
              </w:rPr>
            </w:pPr>
          </w:p>
          <w:p w:rsidR="00B62918" w:rsidRPr="00825006" w:rsidRDefault="00B62918" w:rsidP="00B62918">
            <w:pPr>
              <w:rPr>
                <w:rFonts w:ascii="Comic Sans MS" w:hAnsi="Comic Sans MS"/>
              </w:rPr>
            </w:pPr>
            <w:r w:rsidRPr="00825006">
              <w:rPr>
                <w:rFonts w:ascii="Comic Sans MS" w:hAnsi="Comic Sans MS"/>
              </w:rPr>
              <w:sym w:font="Symbol" w:char="F0B7"/>
            </w:r>
            <w:r w:rsidRPr="00825006">
              <w:rPr>
                <w:rFonts w:ascii="Comic Sans MS" w:hAnsi="Comic Sans MS"/>
              </w:rPr>
              <w:t xml:space="preserve"> About the lives of people living in other places, and people with different values and customs </w:t>
            </w:r>
          </w:p>
          <w:p w:rsidR="008E0B68" w:rsidRPr="00825006" w:rsidRDefault="008E0B68" w:rsidP="00B62918">
            <w:pPr>
              <w:rPr>
                <w:rFonts w:ascii="Comic Sans MS" w:hAnsi="Comic Sans MS"/>
              </w:rPr>
            </w:pPr>
          </w:p>
          <w:p w:rsidR="00B62918" w:rsidRPr="00825006" w:rsidRDefault="00B62918" w:rsidP="00B62918">
            <w:pPr>
              <w:rPr>
                <w:rFonts w:ascii="Comic Sans MS" w:hAnsi="Comic Sans MS"/>
                <w:i/>
              </w:rPr>
            </w:pPr>
            <w:r w:rsidRPr="00825006">
              <w:rPr>
                <w:rFonts w:ascii="Comic Sans MS" w:hAnsi="Comic Sans MS"/>
                <w:i/>
              </w:rPr>
              <w:t>Children should:</w:t>
            </w:r>
          </w:p>
          <w:p w:rsidR="00B62918" w:rsidRPr="00825006" w:rsidRDefault="00B62918" w:rsidP="00B62918">
            <w:pPr>
              <w:rPr>
                <w:rFonts w:ascii="Comic Sans MS" w:hAnsi="Comic Sans MS"/>
                <w:i/>
              </w:rPr>
            </w:pPr>
            <w:r w:rsidRPr="00825006">
              <w:rPr>
                <w:rFonts w:ascii="Comic Sans MS" w:hAnsi="Comic Sans MS"/>
                <w:i/>
              </w:rPr>
              <w:t xml:space="preserve">-Appreciate the range of national, regional, religious and ethnic identities in the United Kingdom </w:t>
            </w:r>
          </w:p>
          <w:p w:rsidR="000E41B6" w:rsidRPr="00825006" w:rsidRDefault="000E41B6" w:rsidP="00B62918">
            <w:pPr>
              <w:rPr>
                <w:rFonts w:ascii="Comic Sans MS" w:hAnsi="Comic Sans MS"/>
                <w:b/>
                <w:u w:val="single"/>
              </w:rPr>
            </w:pPr>
          </w:p>
        </w:tc>
        <w:tc>
          <w:tcPr>
            <w:tcW w:w="2268" w:type="dxa"/>
          </w:tcPr>
          <w:p w:rsidR="00B62918" w:rsidRPr="00825006" w:rsidRDefault="00B62918" w:rsidP="00B62918">
            <w:pPr>
              <w:jc w:val="center"/>
              <w:rPr>
                <w:rFonts w:ascii="Comic Sans MS" w:hAnsi="Comic Sans MS"/>
                <w:b/>
                <w:u w:val="single"/>
              </w:rPr>
            </w:pPr>
            <w:r w:rsidRPr="00825006">
              <w:rPr>
                <w:rFonts w:ascii="Comic Sans MS" w:hAnsi="Comic Sans MS"/>
                <w:b/>
                <w:u w:val="single"/>
              </w:rPr>
              <w:t>Setting Personal Goals</w:t>
            </w:r>
          </w:p>
          <w:p w:rsidR="008E0B68" w:rsidRPr="00825006" w:rsidRDefault="008E0B68" w:rsidP="00B62918">
            <w:pPr>
              <w:jc w:val="center"/>
              <w:rPr>
                <w:rFonts w:ascii="Comic Sans MS" w:hAnsi="Comic Sans MS"/>
                <w:b/>
                <w:u w:val="single"/>
              </w:rPr>
            </w:pPr>
          </w:p>
          <w:p w:rsidR="00B62918" w:rsidRPr="00825006" w:rsidRDefault="00B62918" w:rsidP="00B62918">
            <w:pPr>
              <w:rPr>
                <w:rFonts w:ascii="Comic Sans MS" w:hAnsi="Comic Sans MS"/>
              </w:rPr>
            </w:pPr>
            <w:r w:rsidRPr="00825006">
              <w:rPr>
                <w:rFonts w:ascii="Comic Sans MS" w:hAnsi="Comic Sans MS"/>
              </w:rPr>
              <w:sym w:font="Symbol" w:char="F0B7"/>
            </w:r>
            <w:r w:rsidRPr="00825006">
              <w:rPr>
                <w:rFonts w:ascii="Comic Sans MS" w:hAnsi="Comic Sans MS"/>
              </w:rPr>
              <w:t xml:space="preserve"> How to set goals and targets for themselves </w:t>
            </w:r>
          </w:p>
          <w:p w:rsidR="008E0B68" w:rsidRPr="00825006" w:rsidRDefault="008E0B68" w:rsidP="00B62918">
            <w:pPr>
              <w:rPr>
                <w:rFonts w:ascii="Comic Sans MS" w:hAnsi="Comic Sans MS"/>
              </w:rPr>
            </w:pPr>
          </w:p>
          <w:p w:rsidR="00B62918" w:rsidRPr="00825006" w:rsidRDefault="00B62918" w:rsidP="00B62918">
            <w:pPr>
              <w:rPr>
                <w:rFonts w:ascii="Comic Sans MS" w:hAnsi="Comic Sans MS"/>
                <w:i/>
              </w:rPr>
            </w:pPr>
            <w:r w:rsidRPr="00825006">
              <w:rPr>
                <w:rFonts w:ascii="Comic Sans MS" w:hAnsi="Comic Sans MS"/>
                <w:i/>
              </w:rPr>
              <w:t>Children should:</w:t>
            </w:r>
          </w:p>
          <w:p w:rsidR="000E41B6" w:rsidRPr="00825006" w:rsidRDefault="00B62918" w:rsidP="00B62918">
            <w:pPr>
              <w:rPr>
                <w:rFonts w:ascii="Comic Sans MS" w:hAnsi="Comic Sans MS"/>
              </w:rPr>
            </w:pPr>
            <w:r w:rsidRPr="00825006">
              <w:rPr>
                <w:rFonts w:ascii="Comic Sans MS" w:hAnsi="Comic Sans MS"/>
                <w:i/>
              </w:rPr>
              <w:t xml:space="preserve"> -Produce a personal plan</w:t>
            </w:r>
          </w:p>
          <w:p w:rsidR="000E41B6" w:rsidRPr="00825006" w:rsidRDefault="000E41B6" w:rsidP="000E41B6">
            <w:pPr>
              <w:rPr>
                <w:rFonts w:ascii="Comic Sans MS" w:hAnsi="Comic Sans MS"/>
              </w:rPr>
            </w:pPr>
          </w:p>
        </w:tc>
        <w:tc>
          <w:tcPr>
            <w:tcW w:w="2126" w:type="dxa"/>
          </w:tcPr>
          <w:p w:rsidR="000E41B6" w:rsidRPr="00825006" w:rsidRDefault="00B62918" w:rsidP="00B62918">
            <w:pPr>
              <w:rPr>
                <w:rFonts w:ascii="Comic Sans MS" w:hAnsi="Comic Sans MS"/>
              </w:rPr>
            </w:pPr>
            <w:r w:rsidRPr="00825006">
              <w:rPr>
                <w:rFonts w:ascii="Comic Sans MS" w:hAnsi="Comic Sans MS"/>
              </w:rPr>
              <w:t xml:space="preserve">Lifting Limits </w:t>
            </w:r>
          </w:p>
        </w:tc>
        <w:tc>
          <w:tcPr>
            <w:tcW w:w="1560" w:type="dxa"/>
          </w:tcPr>
          <w:p w:rsidR="000E41B6" w:rsidRPr="00825006" w:rsidRDefault="000E41B6" w:rsidP="000E41B6">
            <w:pPr>
              <w:jc w:val="center"/>
              <w:rPr>
                <w:rFonts w:ascii="Comic Sans MS" w:hAnsi="Comic Sans MS"/>
                <w:b/>
              </w:rPr>
            </w:pPr>
            <w:r w:rsidRPr="00825006">
              <w:rPr>
                <w:rFonts w:ascii="Comic Sans MS" w:hAnsi="Comic Sans MS"/>
                <w:b/>
              </w:rPr>
              <w:t>Children’s Mental Health Week</w:t>
            </w:r>
          </w:p>
        </w:tc>
      </w:tr>
      <w:tr w:rsidR="000E41B6" w:rsidRPr="00825006" w:rsidTr="008E0B68">
        <w:trPr>
          <w:trHeight w:val="1133"/>
        </w:trPr>
        <w:tc>
          <w:tcPr>
            <w:tcW w:w="1413" w:type="dxa"/>
          </w:tcPr>
          <w:p w:rsidR="000E41B6" w:rsidRPr="00825006" w:rsidRDefault="000E41B6" w:rsidP="000E41B6">
            <w:pPr>
              <w:rPr>
                <w:rFonts w:ascii="Comic Sans MS" w:hAnsi="Comic Sans MS"/>
              </w:rPr>
            </w:pPr>
            <w:r w:rsidRPr="00825006">
              <w:rPr>
                <w:rFonts w:ascii="Comic Sans MS" w:hAnsi="Comic Sans MS"/>
              </w:rPr>
              <w:t>Yr6</w:t>
            </w:r>
          </w:p>
        </w:tc>
        <w:tc>
          <w:tcPr>
            <w:tcW w:w="1984" w:type="dxa"/>
          </w:tcPr>
          <w:p w:rsidR="00023B0D" w:rsidRPr="00825006" w:rsidRDefault="00023B0D" w:rsidP="00023B0D">
            <w:pPr>
              <w:rPr>
                <w:rFonts w:ascii="Comic Sans MS" w:hAnsi="Comic Sans MS"/>
              </w:rPr>
            </w:pPr>
            <w:r w:rsidRPr="00825006">
              <w:rPr>
                <w:rFonts w:ascii="Comic Sans MS" w:hAnsi="Comic Sans MS"/>
              </w:rPr>
              <w:t>Lifting Limits</w:t>
            </w:r>
          </w:p>
          <w:p w:rsidR="000E41B6" w:rsidRPr="00825006" w:rsidRDefault="000E41B6"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tc>
        <w:tc>
          <w:tcPr>
            <w:tcW w:w="2410" w:type="dxa"/>
          </w:tcPr>
          <w:p w:rsidR="00B62918" w:rsidRPr="00825006" w:rsidRDefault="00B62918" w:rsidP="00B62918">
            <w:pPr>
              <w:jc w:val="center"/>
              <w:rPr>
                <w:rFonts w:ascii="Comic Sans MS" w:hAnsi="Comic Sans MS"/>
                <w:b/>
                <w:u w:val="single"/>
              </w:rPr>
            </w:pPr>
            <w:r w:rsidRPr="00825006">
              <w:rPr>
                <w:rFonts w:ascii="Comic Sans MS" w:hAnsi="Comic Sans MS"/>
                <w:b/>
                <w:u w:val="single"/>
              </w:rPr>
              <w:lastRenderedPageBreak/>
              <w:t>Our Neighbours</w:t>
            </w:r>
          </w:p>
          <w:p w:rsidR="008E0B68" w:rsidRPr="00825006" w:rsidRDefault="008E0B68" w:rsidP="00B62918">
            <w:pPr>
              <w:jc w:val="center"/>
              <w:rPr>
                <w:rFonts w:ascii="Comic Sans MS" w:hAnsi="Comic Sans MS"/>
                <w:b/>
                <w:u w:val="single"/>
              </w:rPr>
            </w:pPr>
          </w:p>
          <w:p w:rsidR="00B62918" w:rsidRPr="00825006" w:rsidRDefault="00B62918" w:rsidP="00B62918">
            <w:pPr>
              <w:rPr>
                <w:rFonts w:ascii="Comic Sans MS" w:hAnsi="Comic Sans MS"/>
              </w:rPr>
            </w:pPr>
            <w:r w:rsidRPr="00825006">
              <w:rPr>
                <w:rFonts w:ascii="Comic Sans MS" w:hAnsi="Comic Sans MS"/>
              </w:rPr>
              <w:t xml:space="preserve"> </w:t>
            </w:r>
            <w:r w:rsidRPr="00825006">
              <w:rPr>
                <w:rFonts w:ascii="Comic Sans MS" w:hAnsi="Comic Sans MS"/>
              </w:rPr>
              <w:sym w:font="Symbol" w:char="F0B7"/>
            </w:r>
            <w:r w:rsidRPr="00825006">
              <w:rPr>
                <w:rFonts w:ascii="Comic Sans MS" w:hAnsi="Comic Sans MS"/>
              </w:rPr>
              <w:t xml:space="preserve"> More about people in their community</w:t>
            </w:r>
          </w:p>
          <w:p w:rsidR="008E0B68" w:rsidRPr="00825006" w:rsidRDefault="008E0B68" w:rsidP="00B62918">
            <w:pPr>
              <w:rPr>
                <w:rFonts w:ascii="Comic Sans MS" w:hAnsi="Comic Sans MS"/>
              </w:rPr>
            </w:pPr>
          </w:p>
          <w:p w:rsidR="00B62918" w:rsidRPr="00825006" w:rsidRDefault="00B62918" w:rsidP="00B62918">
            <w:pPr>
              <w:rPr>
                <w:rFonts w:ascii="Comic Sans MS" w:hAnsi="Comic Sans MS"/>
                <w:i/>
              </w:rPr>
            </w:pPr>
            <w:r w:rsidRPr="00825006">
              <w:rPr>
                <w:rFonts w:ascii="Comic Sans MS" w:hAnsi="Comic Sans MS"/>
                <w:i/>
              </w:rPr>
              <w:t>Children should:</w:t>
            </w:r>
          </w:p>
          <w:p w:rsidR="00B62918" w:rsidRPr="00825006" w:rsidRDefault="00B62918" w:rsidP="00B62918">
            <w:pPr>
              <w:rPr>
                <w:rFonts w:ascii="Comic Sans MS" w:hAnsi="Comic Sans MS"/>
                <w:i/>
              </w:rPr>
            </w:pPr>
            <w:r w:rsidRPr="00825006">
              <w:rPr>
                <w:rFonts w:ascii="Comic Sans MS" w:hAnsi="Comic Sans MS"/>
                <w:i/>
              </w:rPr>
              <w:t xml:space="preserve"> - Be able to explain what local facilities exist in their community e.g. libraries, leisure centre etc.  </w:t>
            </w:r>
          </w:p>
          <w:p w:rsidR="000E41B6" w:rsidRPr="00825006" w:rsidRDefault="000E41B6" w:rsidP="000E41B6">
            <w:pPr>
              <w:jc w:val="center"/>
              <w:rPr>
                <w:rFonts w:ascii="Comic Sans MS" w:hAnsi="Comic Sans MS"/>
                <w:b/>
                <w:u w:val="single"/>
              </w:rPr>
            </w:pPr>
          </w:p>
          <w:p w:rsidR="000E41B6" w:rsidRPr="00825006" w:rsidRDefault="000E41B6" w:rsidP="000E41B6">
            <w:pPr>
              <w:jc w:val="center"/>
              <w:rPr>
                <w:rFonts w:ascii="Comic Sans MS" w:hAnsi="Comic Sans MS"/>
                <w:b/>
                <w:u w:val="single"/>
              </w:rPr>
            </w:pPr>
          </w:p>
        </w:tc>
        <w:tc>
          <w:tcPr>
            <w:tcW w:w="2268" w:type="dxa"/>
          </w:tcPr>
          <w:p w:rsidR="00B62918" w:rsidRPr="00825006" w:rsidRDefault="00B62918" w:rsidP="00B62918">
            <w:pPr>
              <w:jc w:val="center"/>
              <w:rPr>
                <w:rFonts w:ascii="Comic Sans MS" w:hAnsi="Comic Sans MS"/>
                <w:b/>
                <w:highlight w:val="cyan"/>
                <w:u w:val="single"/>
              </w:rPr>
            </w:pPr>
            <w:r w:rsidRPr="00825006">
              <w:rPr>
                <w:rFonts w:ascii="Comic Sans MS" w:hAnsi="Comic Sans MS"/>
                <w:b/>
                <w:u w:val="single"/>
              </w:rPr>
              <w:t xml:space="preserve">Racism and its consequences </w:t>
            </w:r>
            <w:r w:rsidRPr="00825006">
              <w:rPr>
                <w:rFonts w:ascii="Comic Sans MS" w:hAnsi="Comic Sans MS"/>
                <w:b/>
                <w:highlight w:val="cyan"/>
                <w:u w:val="single"/>
              </w:rPr>
              <w:t>Relationships Education</w:t>
            </w:r>
          </w:p>
          <w:p w:rsidR="008E0B68" w:rsidRPr="00825006" w:rsidRDefault="008E0B68" w:rsidP="00B62918">
            <w:pPr>
              <w:jc w:val="center"/>
              <w:rPr>
                <w:rFonts w:ascii="Comic Sans MS" w:hAnsi="Comic Sans MS"/>
                <w:b/>
                <w:u w:val="single"/>
              </w:rPr>
            </w:pPr>
          </w:p>
          <w:p w:rsidR="00B62918" w:rsidRPr="00825006" w:rsidRDefault="00B62918" w:rsidP="00B62918">
            <w:pPr>
              <w:rPr>
                <w:rFonts w:ascii="Comic Sans MS" w:hAnsi="Comic Sans MS"/>
              </w:rPr>
            </w:pPr>
            <w:r w:rsidRPr="00825006">
              <w:rPr>
                <w:rFonts w:ascii="Comic Sans MS" w:hAnsi="Comic Sans MS"/>
              </w:rPr>
              <w:sym w:font="Symbol" w:char="F0B7"/>
            </w:r>
            <w:r w:rsidRPr="00825006">
              <w:rPr>
                <w:rFonts w:ascii="Comic Sans MS" w:hAnsi="Comic Sans MS"/>
              </w:rPr>
              <w:t xml:space="preserve"> That actions have consequences – emotionally as well as physically and that bullying (including cyber, racial, sexual, gender-based, HBT, religious, health-</w:t>
            </w:r>
            <w:r w:rsidRPr="00825006">
              <w:rPr>
                <w:rFonts w:ascii="Comic Sans MS" w:hAnsi="Comic Sans MS"/>
              </w:rPr>
              <w:lastRenderedPageBreak/>
              <w:t>based or bullying based around special need or disability and the use of prejudice-based language and hate speech), racist behaviours and knife carrying are wrong</w:t>
            </w:r>
          </w:p>
          <w:p w:rsidR="008E0B68" w:rsidRPr="00825006" w:rsidRDefault="008E0B68" w:rsidP="00B62918">
            <w:pPr>
              <w:rPr>
                <w:rFonts w:ascii="Comic Sans MS" w:hAnsi="Comic Sans MS"/>
              </w:rPr>
            </w:pPr>
          </w:p>
          <w:p w:rsidR="00B62918" w:rsidRPr="00825006" w:rsidRDefault="00B62918" w:rsidP="00B62918">
            <w:pPr>
              <w:rPr>
                <w:rFonts w:ascii="Comic Sans MS" w:hAnsi="Comic Sans MS"/>
              </w:rPr>
            </w:pPr>
            <w:r w:rsidRPr="00825006">
              <w:rPr>
                <w:rFonts w:ascii="Comic Sans MS" w:hAnsi="Comic Sans MS"/>
              </w:rPr>
              <w:t xml:space="preserve"> </w:t>
            </w:r>
            <w:r w:rsidRPr="00825006">
              <w:rPr>
                <w:rFonts w:ascii="Comic Sans MS" w:hAnsi="Comic Sans MS"/>
              </w:rPr>
              <w:sym w:font="Symbol" w:char="F0B7"/>
            </w:r>
            <w:r w:rsidRPr="00825006">
              <w:rPr>
                <w:rFonts w:ascii="Comic Sans MS" w:hAnsi="Comic Sans MS"/>
              </w:rPr>
              <w:t xml:space="preserve"> About aggressive behaviour </w:t>
            </w:r>
          </w:p>
          <w:p w:rsidR="008E0B68" w:rsidRPr="00825006" w:rsidRDefault="008E0B68" w:rsidP="00B62918">
            <w:pPr>
              <w:rPr>
                <w:rFonts w:ascii="Comic Sans MS" w:hAnsi="Comic Sans MS"/>
              </w:rPr>
            </w:pPr>
          </w:p>
          <w:p w:rsidR="00B62918" w:rsidRPr="00825006" w:rsidRDefault="00B62918" w:rsidP="00B62918">
            <w:pPr>
              <w:rPr>
                <w:rFonts w:ascii="Comic Sans MS" w:hAnsi="Comic Sans MS"/>
                <w:i/>
              </w:rPr>
            </w:pPr>
            <w:r w:rsidRPr="00825006">
              <w:rPr>
                <w:rFonts w:ascii="Comic Sans MS" w:hAnsi="Comic Sans MS"/>
                <w:i/>
              </w:rPr>
              <w:t xml:space="preserve">Children should: </w:t>
            </w:r>
          </w:p>
          <w:p w:rsidR="008E0B68" w:rsidRPr="00825006" w:rsidRDefault="00B62918" w:rsidP="00825006">
            <w:pPr>
              <w:jc w:val="center"/>
              <w:rPr>
                <w:rFonts w:ascii="Comic Sans MS" w:hAnsi="Comic Sans MS"/>
                <w:i/>
              </w:rPr>
            </w:pPr>
            <w:r w:rsidRPr="00825006">
              <w:rPr>
                <w:rFonts w:ascii="Comic Sans MS" w:hAnsi="Comic Sans MS"/>
                <w:i/>
              </w:rPr>
              <w:t>- Understand about bullying (including cyber, racial, sexual, gender-based, HBT, religious, health-based or bullying based around special need or disability and the use of prejudice-based language and hate speech) and how to manage it.</w:t>
            </w:r>
          </w:p>
        </w:tc>
        <w:tc>
          <w:tcPr>
            <w:tcW w:w="2268" w:type="dxa"/>
          </w:tcPr>
          <w:p w:rsidR="00023B0D" w:rsidRPr="00825006" w:rsidRDefault="00023B0D" w:rsidP="00023B0D">
            <w:pPr>
              <w:rPr>
                <w:rFonts w:ascii="Comic Sans MS" w:hAnsi="Comic Sans MS"/>
              </w:rPr>
            </w:pPr>
            <w:r w:rsidRPr="00825006">
              <w:rPr>
                <w:rFonts w:ascii="Comic Sans MS" w:hAnsi="Comic Sans MS"/>
              </w:rPr>
              <w:lastRenderedPageBreak/>
              <w:t>Lifting Limits</w:t>
            </w:r>
          </w:p>
          <w:p w:rsidR="000E41B6" w:rsidRPr="00825006" w:rsidRDefault="000E41B6" w:rsidP="00023B0D">
            <w:pPr>
              <w:rPr>
                <w:rFonts w:ascii="Comic Sans MS" w:hAnsi="Comic Sans MS"/>
              </w:rPr>
            </w:pPr>
            <w:r w:rsidRPr="00825006">
              <w:rPr>
                <w:rFonts w:ascii="Comic Sans MS" w:hAnsi="Comic Sans MS"/>
              </w:rPr>
              <w:t xml:space="preserve"> </w:t>
            </w:r>
          </w:p>
          <w:p w:rsidR="000E41B6" w:rsidRPr="00825006" w:rsidRDefault="000E41B6" w:rsidP="000E41B6">
            <w:pPr>
              <w:rPr>
                <w:rFonts w:ascii="Comic Sans MS" w:hAnsi="Comic Sans MS"/>
              </w:rPr>
            </w:pPr>
          </w:p>
        </w:tc>
        <w:tc>
          <w:tcPr>
            <w:tcW w:w="2126" w:type="dxa"/>
          </w:tcPr>
          <w:p w:rsidR="000E41B6" w:rsidRPr="00825006" w:rsidRDefault="0077456C" w:rsidP="000E41B6">
            <w:pPr>
              <w:rPr>
                <w:rFonts w:ascii="Comic Sans MS" w:hAnsi="Comic Sans MS"/>
              </w:rPr>
            </w:pPr>
            <w:r w:rsidRPr="00825006">
              <w:rPr>
                <w:rFonts w:ascii="Comic Sans MS" w:hAnsi="Comic Sans MS"/>
              </w:rPr>
              <w:t>Lifting Limits</w:t>
            </w:r>
          </w:p>
        </w:tc>
        <w:tc>
          <w:tcPr>
            <w:tcW w:w="1560" w:type="dxa"/>
          </w:tcPr>
          <w:p w:rsidR="000E41B6" w:rsidRPr="00825006" w:rsidRDefault="000E41B6" w:rsidP="000E41B6">
            <w:pPr>
              <w:rPr>
                <w:rFonts w:ascii="Comic Sans MS" w:hAnsi="Comic Sans MS"/>
                <w:b/>
              </w:rPr>
            </w:pPr>
            <w:r w:rsidRPr="00825006">
              <w:rPr>
                <w:rFonts w:ascii="Comic Sans MS" w:hAnsi="Comic Sans MS"/>
                <w:b/>
              </w:rPr>
              <w:t>Children’s Mental Health Week</w:t>
            </w:r>
          </w:p>
        </w:tc>
      </w:tr>
    </w:tbl>
    <w:p w:rsidR="001551FB" w:rsidRPr="005E6479" w:rsidRDefault="001551FB" w:rsidP="00023B0D">
      <w:pPr>
        <w:spacing w:after="0" w:line="216" w:lineRule="auto"/>
        <w:contextualSpacing/>
        <w:rPr>
          <w:rFonts w:ascii="Comic Sans MS" w:eastAsia="Times New Roman" w:hAnsi="Comic Sans MS" w:cs="Times New Roman"/>
          <w:color w:val="7030A0"/>
          <w:sz w:val="32"/>
          <w:lang w:eastAsia="en-GB"/>
        </w:rPr>
      </w:pPr>
      <w:bookmarkStart w:id="0" w:name="_GoBack"/>
      <w:bookmarkEnd w:id="0"/>
    </w:p>
    <w:sectPr w:rsidR="001551FB" w:rsidRPr="005E6479" w:rsidSect="007F56B9">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56C" w:rsidRDefault="0077456C" w:rsidP="000D0922">
      <w:pPr>
        <w:spacing w:after="0" w:line="240" w:lineRule="auto"/>
      </w:pPr>
      <w:r>
        <w:separator/>
      </w:r>
    </w:p>
  </w:endnote>
  <w:endnote w:type="continuationSeparator" w:id="0">
    <w:p w:rsidR="0077456C" w:rsidRDefault="0077456C" w:rsidP="000D0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56C" w:rsidRDefault="0077456C" w:rsidP="000D0922">
      <w:pPr>
        <w:spacing w:after="0" w:line="240" w:lineRule="auto"/>
      </w:pPr>
      <w:r>
        <w:separator/>
      </w:r>
    </w:p>
  </w:footnote>
  <w:footnote w:type="continuationSeparator" w:id="0">
    <w:p w:rsidR="0077456C" w:rsidRDefault="0077456C" w:rsidP="000D0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56C" w:rsidRDefault="0077456C" w:rsidP="00665293">
    <w:pPr>
      <w:pStyle w:val="Header"/>
    </w:pPr>
  </w:p>
  <w:p w:rsidR="0077456C" w:rsidRDefault="0077456C" w:rsidP="00665293">
    <w:pPr>
      <w:pStyle w:val="Header"/>
    </w:pPr>
    <w:r>
      <w:t xml:space="preserve">                                                                                   KEYWORTH AND BESSEMER PSHE CURRICULUM </w:t>
    </w:r>
  </w:p>
  <w:p w:rsidR="0077456C" w:rsidRDefault="0077456C" w:rsidP="00665293">
    <w:pPr>
      <w:pStyle w:val="Header"/>
    </w:pPr>
    <w:r>
      <w:tab/>
      <w:t xml:space="preserve">                                                            SPRING 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B6666"/>
    <w:multiLevelType w:val="hybridMultilevel"/>
    <w:tmpl w:val="2A1AADEE"/>
    <w:lvl w:ilvl="0" w:tplc="3082380E">
      <w:start w:val="1"/>
      <w:numFmt w:val="bullet"/>
      <w:lvlText w:val="•"/>
      <w:lvlJc w:val="left"/>
      <w:pPr>
        <w:tabs>
          <w:tab w:val="num" w:pos="720"/>
        </w:tabs>
        <w:ind w:left="720" w:hanging="360"/>
      </w:pPr>
      <w:rPr>
        <w:rFonts w:ascii="Arial" w:hAnsi="Arial" w:hint="default"/>
      </w:rPr>
    </w:lvl>
    <w:lvl w:ilvl="1" w:tplc="F97CC3CC" w:tentative="1">
      <w:start w:val="1"/>
      <w:numFmt w:val="bullet"/>
      <w:lvlText w:val="•"/>
      <w:lvlJc w:val="left"/>
      <w:pPr>
        <w:tabs>
          <w:tab w:val="num" w:pos="1440"/>
        </w:tabs>
        <w:ind w:left="1440" w:hanging="360"/>
      </w:pPr>
      <w:rPr>
        <w:rFonts w:ascii="Arial" w:hAnsi="Arial" w:hint="default"/>
      </w:rPr>
    </w:lvl>
    <w:lvl w:ilvl="2" w:tplc="ED325284" w:tentative="1">
      <w:start w:val="1"/>
      <w:numFmt w:val="bullet"/>
      <w:lvlText w:val="•"/>
      <w:lvlJc w:val="left"/>
      <w:pPr>
        <w:tabs>
          <w:tab w:val="num" w:pos="2160"/>
        </w:tabs>
        <w:ind w:left="2160" w:hanging="360"/>
      </w:pPr>
      <w:rPr>
        <w:rFonts w:ascii="Arial" w:hAnsi="Arial" w:hint="default"/>
      </w:rPr>
    </w:lvl>
    <w:lvl w:ilvl="3" w:tplc="266A365E" w:tentative="1">
      <w:start w:val="1"/>
      <w:numFmt w:val="bullet"/>
      <w:lvlText w:val="•"/>
      <w:lvlJc w:val="left"/>
      <w:pPr>
        <w:tabs>
          <w:tab w:val="num" w:pos="2880"/>
        </w:tabs>
        <w:ind w:left="2880" w:hanging="360"/>
      </w:pPr>
      <w:rPr>
        <w:rFonts w:ascii="Arial" w:hAnsi="Arial" w:hint="default"/>
      </w:rPr>
    </w:lvl>
    <w:lvl w:ilvl="4" w:tplc="FD368D06" w:tentative="1">
      <w:start w:val="1"/>
      <w:numFmt w:val="bullet"/>
      <w:lvlText w:val="•"/>
      <w:lvlJc w:val="left"/>
      <w:pPr>
        <w:tabs>
          <w:tab w:val="num" w:pos="3600"/>
        </w:tabs>
        <w:ind w:left="3600" w:hanging="360"/>
      </w:pPr>
      <w:rPr>
        <w:rFonts w:ascii="Arial" w:hAnsi="Arial" w:hint="default"/>
      </w:rPr>
    </w:lvl>
    <w:lvl w:ilvl="5" w:tplc="C308AF24" w:tentative="1">
      <w:start w:val="1"/>
      <w:numFmt w:val="bullet"/>
      <w:lvlText w:val="•"/>
      <w:lvlJc w:val="left"/>
      <w:pPr>
        <w:tabs>
          <w:tab w:val="num" w:pos="4320"/>
        </w:tabs>
        <w:ind w:left="4320" w:hanging="360"/>
      </w:pPr>
      <w:rPr>
        <w:rFonts w:ascii="Arial" w:hAnsi="Arial" w:hint="default"/>
      </w:rPr>
    </w:lvl>
    <w:lvl w:ilvl="6" w:tplc="6DE694FC" w:tentative="1">
      <w:start w:val="1"/>
      <w:numFmt w:val="bullet"/>
      <w:lvlText w:val="•"/>
      <w:lvlJc w:val="left"/>
      <w:pPr>
        <w:tabs>
          <w:tab w:val="num" w:pos="5040"/>
        </w:tabs>
        <w:ind w:left="5040" w:hanging="360"/>
      </w:pPr>
      <w:rPr>
        <w:rFonts w:ascii="Arial" w:hAnsi="Arial" w:hint="default"/>
      </w:rPr>
    </w:lvl>
    <w:lvl w:ilvl="7" w:tplc="016499C6" w:tentative="1">
      <w:start w:val="1"/>
      <w:numFmt w:val="bullet"/>
      <w:lvlText w:val="•"/>
      <w:lvlJc w:val="left"/>
      <w:pPr>
        <w:tabs>
          <w:tab w:val="num" w:pos="5760"/>
        </w:tabs>
        <w:ind w:left="5760" w:hanging="360"/>
      </w:pPr>
      <w:rPr>
        <w:rFonts w:ascii="Arial" w:hAnsi="Arial" w:hint="default"/>
      </w:rPr>
    </w:lvl>
    <w:lvl w:ilvl="8" w:tplc="D8D065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DB037B"/>
    <w:multiLevelType w:val="hybridMultilevel"/>
    <w:tmpl w:val="1B54B9C6"/>
    <w:lvl w:ilvl="0" w:tplc="97147170">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9F44BA"/>
    <w:multiLevelType w:val="hybridMultilevel"/>
    <w:tmpl w:val="CDF6E244"/>
    <w:lvl w:ilvl="0" w:tplc="CF3A9462">
      <w:start w:val="1"/>
      <w:numFmt w:val="bullet"/>
      <w:lvlText w:val="•"/>
      <w:lvlJc w:val="left"/>
      <w:pPr>
        <w:tabs>
          <w:tab w:val="num" w:pos="720"/>
        </w:tabs>
        <w:ind w:left="720" w:hanging="360"/>
      </w:pPr>
      <w:rPr>
        <w:rFonts w:ascii="Arial" w:hAnsi="Arial" w:hint="default"/>
      </w:rPr>
    </w:lvl>
    <w:lvl w:ilvl="1" w:tplc="FC026FFE" w:tentative="1">
      <w:start w:val="1"/>
      <w:numFmt w:val="bullet"/>
      <w:lvlText w:val="•"/>
      <w:lvlJc w:val="left"/>
      <w:pPr>
        <w:tabs>
          <w:tab w:val="num" w:pos="1440"/>
        </w:tabs>
        <w:ind w:left="1440" w:hanging="360"/>
      </w:pPr>
      <w:rPr>
        <w:rFonts w:ascii="Arial" w:hAnsi="Arial" w:hint="default"/>
      </w:rPr>
    </w:lvl>
    <w:lvl w:ilvl="2" w:tplc="E196F684" w:tentative="1">
      <w:start w:val="1"/>
      <w:numFmt w:val="bullet"/>
      <w:lvlText w:val="•"/>
      <w:lvlJc w:val="left"/>
      <w:pPr>
        <w:tabs>
          <w:tab w:val="num" w:pos="2160"/>
        </w:tabs>
        <w:ind w:left="2160" w:hanging="360"/>
      </w:pPr>
      <w:rPr>
        <w:rFonts w:ascii="Arial" w:hAnsi="Arial" w:hint="default"/>
      </w:rPr>
    </w:lvl>
    <w:lvl w:ilvl="3" w:tplc="DB3E62BC" w:tentative="1">
      <w:start w:val="1"/>
      <w:numFmt w:val="bullet"/>
      <w:lvlText w:val="•"/>
      <w:lvlJc w:val="left"/>
      <w:pPr>
        <w:tabs>
          <w:tab w:val="num" w:pos="2880"/>
        </w:tabs>
        <w:ind w:left="2880" w:hanging="360"/>
      </w:pPr>
      <w:rPr>
        <w:rFonts w:ascii="Arial" w:hAnsi="Arial" w:hint="default"/>
      </w:rPr>
    </w:lvl>
    <w:lvl w:ilvl="4" w:tplc="25CED5FC" w:tentative="1">
      <w:start w:val="1"/>
      <w:numFmt w:val="bullet"/>
      <w:lvlText w:val="•"/>
      <w:lvlJc w:val="left"/>
      <w:pPr>
        <w:tabs>
          <w:tab w:val="num" w:pos="3600"/>
        </w:tabs>
        <w:ind w:left="3600" w:hanging="360"/>
      </w:pPr>
      <w:rPr>
        <w:rFonts w:ascii="Arial" w:hAnsi="Arial" w:hint="default"/>
      </w:rPr>
    </w:lvl>
    <w:lvl w:ilvl="5" w:tplc="AA32BB54" w:tentative="1">
      <w:start w:val="1"/>
      <w:numFmt w:val="bullet"/>
      <w:lvlText w:val="•"/>
      <w:lvlJc w:val="left"/>
      <w:pPr>
        <w:tabs>
          <w:tab w:val="num" w:pos="4320"/>
        </w:tabs>
        <w:ind w:left="4320" w:hanging="360"/>
      </w:pPr>
      <w:rPr>
        <w:rFonts w:ascii="Arial" w:hAnsi="Arial" w:hint="default"/>
      </w:rPr>
    </w:lvl>
    <w:lvl w:ilvl="6" w:tplc="3FF649DC" w:tentative="1">
      <w:start w:val="1"/>
      <w:numFmt w:val="bullet"/>
      <w:lvlText w:val="•"/>
      <w:lvlJc w:val="left"/>
      <w:pPr>
        <w:tabs>
          <w:tab w:val="num" w:pos="5040"/>
        </w:tabs>
        <w:ind w:left="5040" w:hanging="360"/>
      </w:pPr>
      <w:rPr>
        <w:rFonts w:ascii="Arial" w:hAnsi="Arial" w:hint="default"/>
      </w:rPr>
    </w:lvl>
    <w:lvl w:ilvl="7" w:tplc="1304C450" w:tentative="1">
      <w:start w:val="1"/>
      <w:numFmt w:val="bullet"/>
      <w:lvlText w:val="•"/>
      <w:lvlJc w:val="left"/>
      <w:pPr>
        <w:tabs>
          <w:tab w:val="num" w:pos="5760"/>
        </w:tabs>
        <w:ind w:left="5760" w:hanging="360"/>
      </w:pPr>
      <w:rPr>
        <w:rFonts w:ascii="Arial" w:hAnsi="Arial" w:hint="default"/>
      </w:rPr>
    </w:lvl>
    <w:lvl w:ilvl="8" w:tplc="E3BC2C7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B9"/>
    <w:rsid w:val="00006B03"/>
    <w:rsid w:val="000160F5"/>
    <w:rsid w:val="00023B0D"/>
    <w:rsid w:val="000A0B85"/>
    <w:rsid w:val="000D0922"/>
    <w:rsid w:val="000E41B6"/>
    <w:rsid w:val="001551FB"/>
    <w:rsid w:val="00170BCE"/>
    <w:rsid w:val="001C01C5"/>
    <w:rsid w:val="00302E5C"/>
    <w:rsid w:val="00446F23"/>
    <w:rsid w:val="004553D3"/>
    <w:rsid w:val="004908D3"/>
    <w:rsid w:val="00525F32"/>
    <w:rsid w:val="005463F4"/>
    <w:rsid w:val="00571C3E"/>
    <w:rsid w:val="005A0CBE"/>
    <w:rsid w:val="005B5C31"/>
    <w:rsid w:val="005E6479"/>
    <w:rsid w:val="00604790"/>
    <w:rsid w:val="00665293"/>
    <w:rsid w:val="0077456C"/>
    <w:rsid w:val="0079577E"/>
    <w:rsid w:val="007A3B6D"/>
    <w:rsid w:val="007F56B9"/>
    <w:rsid w:val="00825006"/>
    <w:rsid w:val="008703EA"/>
    <w:rsid w:val="008A6591"/>
    <w:rsid w:val="008B5696"/>
    <w:rsid w:val="008E0B68"/>
    <w:rsid w:val="008E3D3E"/>
    <w:rsid w:val="00957CB0"/>
    <w:rsid w:val="00961500"/>
    <w:rsid w:val="0097103F"/>
    <w:rsid w:val="00B369DF"/>
    <w:rsid w:val="00B36B62"/>
    <w:rsid w:val="00B62918"/>
    <w:rsid w:val="00C53937"/>
    <w:rsid w:val="00C624AE"/>
    <w:rsid w:val="00C75773"/>
    <w:rsid w:val="00C821F4"/>
    <w:rsid w:val="00D32935"/>
    <w:rsid w:val="00D604C7"/>
    <w:rsid w:val="00DE44EC"/>
    <w:rsid w:val="00EA1294"/>
    <w:rsid w:val="00EC55F8"/>
    <w:rsid w:val="00EF5BE6"/>
    <w:rsid w:val="00F0742E"/>
    <w:rsid w:val="00F67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F124012"/>
  <w15:chartTrackingRefBased/>
  <w15:docId w15:val="{6E9571D0-ADA3-41FE-B351-E62FD20A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29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5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0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922"/>
  </w:style>
  <w:style w:type="paragraph" w:styleId="Footer">
    <w:name w:val="footer"/>
    <w:basedOn w:val="Normal"/>
    <w:link w:val="FooterChar"/>
    <w:uiPriority w:val="99"/>
    <w:unhideWhenUsed/>
    <w:rsid w:val="000D09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IES</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Scarpati</dc:creator>
  <cp:keywords/>
  <dc:description/>
  <cp:lastModifiedBy>Samantha Beeton</cp:lastModifiedBy>
  <cp:revision>7</cp:revision>
  <dcterms:created xsi:type="dcterms:W3CDTF">2021-12-14T12:23:00Z</dcterms:created>
  <dcterms:modified xsi:type="dcterms:W3CDTF">2023-09-22T16:08:00Z</dcterms:modified>
</cp:coreProperties>
</file>