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4153" w14:textId="29326801" w:rsidR="006E4C43" w:rsidRDefault="006E4C43" w:rsidP="006E4C43">
      <w:pPr>
        <w:pStyle w:val="BodyText"/>
        <w:spacing w:before="9" w:line="259" w:lineRule="auto"/>
        <w:ind w:left="114" w:right="99"/>
        <w:jc w:val="center"/>
        <w:rPr>
          <w:rFonts w:ascii="Comic Sans MS" w:hAnsi="Comic Sans MS"/>
          <w:b/>
          <w:bCs/>
          <w:color w:val="292425"/>
          <w:sz w:val="24"/>
          <w:szCs w:val="21"/>
        </w:rPr>
      </w:pPr>
      <w:proofErr w:type="spellStart"/>
      <w:r w:rsidRPr="000E577A">
        <w:rPr>
          <w:rFonts w:ascii="Comic Sans MS" w:hAnsi="Comic Sans MS"/>
          <w:b/>
          <w:bCs/>
          <w:color w:val="292425"/>
          <w:sz w:val="24"/>
          <w:szCs w:val="21"/>
        </w:rPr>
        <w:t>Keyworth</w:t>
      </w:r>
      <w:proofErr w:type="spellEnd"/>
      <w:r w:rsidRPr="000E577A">
        <w:rPr>
          <w:rFonts w:ascii="Comic Sans MS" w:hAnsi="Comic Sans MS"/>
          <w:b/>
          <w:bCs/>
          <w:color w:val="292425"/>
          <w:sz w:val="24"/>
          <w:szCs w:val="21"/>
        </w:rPr>
        <w:t xml:space="preserve"> </w:t>
      </w:r>
      <w:r w:rsidR="00037558" w:rsidRPr="000E577A">
        <w:rPr>
          <w:rFonts w:ascii="Comic Sans MS" w:hAnsi="Comic Sans MS"/>
          <w:b/>
          <w:bCs/>
          <w:color w:val="292425"/>
          <w:sz w:val="24"/>
          <w:szCs w:val="21"/>
        </w:rPr>
        <w:t xml:space="preserve">and Bessemer </w:t>
      </w:r>
      <w:r w:rsidR="00795669" w:rsidRPr="000E577A">
        <w:rPr>
          <w:rFonts w:ascii="Comic Sans MS" w:hAnsi="Comic Sans MS"/>
          <w:b/>
          <w:bCs/>
          <w:color w:val="292425"/>
          <w:sz w:val="24"/>
          <w:szCs w:val="21"/>
        </w:rPr>
        <w:t xml:space="preserve">Early Years </w:t>
      </w:r>
      <w:r w:rsidR="00444B1A">
        <w:rPr>
          <w:rFonts w:ascii="Comic Sans MS" w:hAnsi="Comic Sans MS"/>
          <w:b/>
          <w:bCs/>
          <w:color w:val="292425"/>
          <w:sz w:val="24"/>
          <w:szCs w:val="21"/>
        </w:rPr>
        <w:t>Art</w:t>
      </w:r>
      <w:r w:rsidR="00490D11">
        <w:rPr>
          <w:rFonts w:ascii="Comic Sans MS" w:hAnsi="Comic Sans MS"/>
          <w:b/>
          <w:bCs/>
          <w:color w:val="292425"/>
          <w:sz w:val="24"/>
          <w:szCs w:val="21"/>
        </w:rPr>
        <w:t xml:space="preserve"> </w:t>
      </w:r>
      <w:r w:rsidRPr="000E577A">
        <w:rPr>
          <w:rFonts w:ascii="Comic Sans MS" w:hAnsi="Comic Sans MS"/>
          <w:b/>
          <w:bCs/>
          <w:color w:val="292425"/>
          <w:sz w:val="24"/>
          <w:szCs w:val="21"/>
        </w:rPr>
        <w:t>Progression Map 2022</w:t>
      </w:r>
      <w:r w:rsidR="00AC7761">
        <w:rPr>
          <w:rFonts w:ascii="Comic Sans MS" w:hAnsi="Comic Sans MS"/>
          <w:b/>
          <w:bCs/>
          <w:color w:val="292425"/>
          <w:sz w:val="24"/>
          <w:szCs w:val="21"/>
        </w:rPr>
        <w:t xml:space="preserve"> 2023</w:t>
      </w:r>
    </w:p>
    <w:p w14:paraId="52A10EE6" w14:textId="24F47C82" w:rsidR="00444B1A" w:rsidRPr="000E577A" w:rsidRDefault="00444B1A" w:rsidP="006E4C43">
      <w:pPr>
        <w:pStyle w:val="BodyText"/>
        <w:spacing w:before="9" w:line="259" w:lineRule="auto"/>
        <w:ind w:left="114" w:right="99"/>
        <w:jc w:val="center"/>
        <w:rPr>
          <w:rFonts w:ascii="Comic Sans MS" w:hAnsi="Comic Sans MS"/>
          <w:b/>
          <w:bCs/>
          <w:color w:val="292425"/>
          <w:sz w:val="24"/>
        </w:rPr>
      </w:pPr>
      <w:r>
        <w:rPr>
          <w:rFonts w:ascii="Comic Sans MS" w:hAnsi="Comic Sans MS"/>
          <w:b/>
          <w:bCs/>
          <w:color w:val="292425"/>
          <w:sz w:val="24"/>
        </w:rPr>
        <w:t>(includes Creating Materials and Moving and Handling)</w:t>
      </w:r>
    </w:p>
    <w:p w14:paraId="19234B51" w14:textId="77777777" w:rsidR="00CF21BF" w:rsidRDefault="00CF21BF" w:rsidP="005F1F76"/>
    <w:tbl>
      <w:tblPr>
        <w:tblStyle w:val="TableGrid"/>
        <w:tblW w:w="16019" w:type="dxa"/>
        <w:tblInd w:w="-289" w:type="dxa"/>
        <w:tblLook w:val="04A0" w:firstRow="1" w:lastRow="0" w:firstColumn="1" w:lastColumn="0" w:noHBand="0" w:noVBand="1"/>
      </w:tblPr>
      <w:tblGrid>
        <w:gridCol w:w="1098"/>
        <w:gridCol w:w="1499"/>
        <w:gridCol w:w="3897"/>
        <w:gridCol w:w="4404"/>
        <w:gridCol w:w="5121"/>
      </w:tblGrid>
      <w:tr w:rsidR="0054715C" w:rsidRPr="001F1315" w14:paraId="4C1FD7A6" w14:textId="4D96529D" w:rsidTr="00AC1FBB">
        <w:trPr>
          <w:trHeight w:val="405"/>
        </w:trPr>
        <w:tc>
          <w:tcPr>
            <w:tcW w:w="2597" w:type="dxa"/>
            <w:gridSpan w:val="2"/>
            <w:tcBorders>
              <w:top w:val="single" w:sz="24" w:space="0" w:color="auto"/>
              <w:left w:val="single" w:sz="24" w:space="0" w:color="auto"/>
              <w:bottom w:val="single" w:sz="24" w:space="0" w:color="auto"/>
            </w:tcBorders>
          </w:tcPr>
          <w:p w14:paraId="5706AFB7" w14:textId="77777777" w:rsidR="0054715C" w:rsidRPr="001F1315" w:rsidRDefault="0054715C" w:rsidP="005F1F76">
            <w:pPr>
              <w:rPr>
                <w:rFonts w:ascii="Comic Sans MS" w:hAnsi="Comic Sans MS"/>
                <w:sz w:val="22"/>
              </w:rPr>
            </w:pPr>
          </w:p>
        </w:tc>
        <w:tc>
          <w:tcPr>
            <w:tcW w:w="13422" w:type="dxa"/>
            <w:gridSpan w:val="3"/>
            <w:tcBorders>
              <w:top w:val="single" w:sz="24" w:space="0" w:color="auto"/>
              <w:bottom w:val="single" w:sz="24" w:space="0" w:color="auto"/>
              <w:right w:val="single" w:sz="24" w:space="0" w:color="auto"/>
            </w:tcBorders>
          </w:tcPr>
          <w:p w14:paraId="1AEC2B8D" w14:textId="6B2B8D33" w:rsidR="0054715C" w:rsidRPr="001F1315" w:rsidRDefault="0054715C" w:rsidP="005F1F76">
            <w:pPr>
              <w:jc w:val="center"/>
              <w:rPr>
                <w:rFonts w:ascii="Comic Sans MS" w:hAnsi="Comic Sans MS"/>
                <w:b/>
                <w:bCs/>
                <w:szCs w:val="28"/>
              </w:rPr>
            </w:pPr>
            <w:r w:rsidRPr="001F1315">
              <w:rPr>
                <w:rFonts w:ascii="Comic Sans MS" w:hAnsi="Comic Sans MS"/>
                <w:b/>
                <w:bCs/>
                <w:szCs w:val="28"/>
              </w:rPr>
              <w:t xml:space="preserve">Early Years </w:t>
            </w:r>
          </w:p>
        </w:tc>
      </w:tr>
      <w:tr w:rsidR="0054715C" w:rsidRPr="001F1315" w14:paraId="0DB3A15B" w14:textId="714F83E1" w:rsidTr="00AC1FBB">
        <w:trPr>
          <w:trHeight w:val="65"/>
        </w:trPr>
        <w:tc>
          <w:tcPr>
            <w:tcW w:w="2597" w:type="dxa"/>
            <w:gridSpan w:val="2"/>
            <w:tcBorders>
              <w:top w:val="single" w:sz="24" w:space="0" w:color="auto"/>
              <w:left w:val="single" w:sz="24" w:space="0" w:color="auto"/>
            </w:tcBorders>
          </w:tcPr>
          <w:p w14:paraId="1B64D8BE" w14:textId="787BC427" w:rsidR="0054715C" w:rsidRPr="001F1315" w:rsidRDefault="0054715C" w:rsidP="005F1F76">
            <w:pPr>
              <w:rPr>
                <w:rFonts w:ascii="Comic Sans MS" w:hAnsi="Comic Sans MS"/>
                <w:sz w:val="22"/>
              </w:rPr>
            </w:pPr>
          </w:p>
        </w:tc>
        <w:tc>
          <w:tcPr>
            <w:tcW w:w="3897" w:type="dxa"/>
            <w:tcBorders>
              <w:top w:val="single" w:sz="24" w:space="0" w:color="auto"/>
            </w:tcBorders>
          </w:tcPr>
          <w:p w14:paraId="06DBBE21" w14:textId="5284CF50" w:rsidR="0054715C" w:rsidRPr="001F1315" w:rsidRDefault="0054715C" w:rsidP="005F1F76">
            <w:pPr>
              <w:jc w:val="center"/>
              <w:rPr>
                <w:rFonts w:ascii="Comic Sans MS" w:hAnsi="Comic Sans MS"/>
                <w:b/>
                <w:bCs/>
                <w:szCs w:val="28"/>
              </w:rPr>
            </w:pPr>
            <w:r w:rsidRPr="001F1315">
              <w:rPr>
                <w:rFonts w:ascii="Comic Sans MS" w:hAnsi="Comic Sans MS"/>
                <w:b/>
                <w:bCs/>
                <w:szCs w:val="28"/>
              </w:rPr>
              <w:t>Little Stars</w:t>
            </w:r>
          </w:p>
        </w:tc>
        <w:tc>
          <w:tcPr>
            <w:tcW w:w="4404" w:type="dxa"/>
          </w:tcPr>
          <w:p w14:paraId="3719A7F1" w14:textId="277419EE" w:rsidR="0054715C" w:rsidRPr="001F1315" w:rsidRDefault="0054715C" w:rsidP="005F1F76">
            <w:pPr>
              <w:jc w:val="center"/>
              <w:rPr>
                <w:rFonts w:ascii="Comic Sans MS" w:hAnsi="Comic Sans MS"/>
                <w:b/>
                <w:bCs/>
                <w:szCs w:val="28"/>
              </w:rPr>
            </w:pPr>
            <w:r w:rsidRPr="001F1315">
              <w:rPr>
                <w:rFonts w:ascii="Comic Sans MS" w:hAnsi="Comic Sans MS"/>
                <w:b/>
                <w:bCs/>
                <w:szCs w:val="28"/>
              </w:rPr>
              <w:t>Nursery</w:t>
            </w:r>
          </w:p>
        </w:tc>
        <w:tc>
          <w:tcPr>
            <w:tcW w:w="5121" w:type="dxa"/>
            <w:tcBorders>
              <w:right w:val="single" w:sz="24" w:space="0" w:color="auto"/>
            </w:tcBorders>
          </w:tcPr>
          <w:p w14:paraId="12834FC5" w14:textId="271979FD" w:rsidR="0054715C" w:rsidRPr="001F1315" w:rsidRDefault="0054715C" w:rsidP="005F1F76">
            <w:pPr>
              <w:jc w:val="center"/>
              <w:rPr>
                <w:rFonts w:ascii="Comic Sans MS" w:hAnsi="Comic Sans MS"/>
                <w:b/>
                <w:bCs/>
                <w:szCs w:val="28"/>
              </w:rPr>
            </w:pPr>
            <w:r w:rsidRPr="001F1315">
              <w:rPr>
                <w:rFonts w:ascii="Comic Sans MS" w:hAnsi="Comic Sans MS"/>
                <w:b/>
                <w:bCs/>
                <w:szCs w:val="28"/>
              </w:rPr>
              <w:t xml:space="preserve">Reception </w:t>
            </w:r>
          </w:p>
        </w:tc>
      </w:tr>
      <w:tr w:rsidR="00611160" w:rsidRPr="001F1315" w14:paraId="596D452B" w14:textId="25E15452" w:rsidTr="00AC1FBB">
        <w:trPr>
          <w:trHeight w:val="338"/>
        </w:trPr>
        <w:tc>
          <w:tcPr>
            <w:tcW w:w="2597" w:type="dxa"/>
            <w:gridSpan w:val="2"/>
            <w:tcBorders>
              <w:top w:val="single" w:sz="24" w:space="0" w:color="auto"/>
              <w:left w:val="single" w:sz="24" w:space="0" w:color="auto"/>
              <w:bottom w:val="single" w:sz="6" w:space="0" w:color="auto"/>
              <w:right w:val="single" w:sz="6" w:space="0" w:color="auto"/>
            </w:tcBorders>
            <w:shd w:val="clear" w:color="auto" w:fill="FFF2CC" w:themeFill="accent4" w:themeFillTint="33"/>
          </w:tcPr>
          <w:p w14:paraId="7D5A0BFF" w14:textId="3CAD905C" w:rsidR="006260FD" w:rsidRPr="001F1315" w:rsidRDefault="009A6392" w:rsidP="005F1F76">
            <w:pPr>
              <w:jc w:val="center"/>
              <w:rPr>
                <w:rFonts w:ascii="Comic Sans MS" w:hAnsi="Comic Sans MS"/>
                <w:b/>
                <w:sz w:val="20"/>
              </w:rPr>
            </w:pPr>
            <w:r w:rsidRPr="001F1315">
              <w:rPr>
                <w:rFonts w:ascii="Comic Sans MS" w:hAnsi="Comic Sans MS"/>
                <w:b/>
                <w:sz w:val="20"/>
              </w:rPr>
              <w:t>Expressive Arts and Design</w:t>
            </w:r>
          </w:p>
          <w:p w14:paraId="6DDB35F4" w14:textId="2781484F" w:rsidR="00611160" w:rsidRPr="001F1315" w:rsidRDefault="006260FD" w:rsidP="005F1F76">
            <w:pPr>
              <w:jc w:val="center"/>
              <w:rPr>
                <w:rFonts w:ascii="Comic Sans MS" w:hAnsi="Comic Sans MS"/>
                <w:b/>
                <w:sz w:val="20"/>
                <w:szCs w:val="21"/>
              </w:rPr>
            </w:pPr>
            <w:r w:rsidRPr="001F1315">
              <w:rPr>
                <w:rFonts w:ascii="Comic Sans MS" w:hAnsi="Comic Sans MS"/>
                <w:b/>
                <w:sz w:val="20"/>
                <w:szCs w:val="21"/>
              </w:rPr>
              <w:t xml:space="preserve"> </w:t>
            </w:r>
            <w:r w:rsidR="00611160" w:rsidRPr="001F1315">
              <w:rPr>
                <w:rFonts w:ascii="Comic Sans MS" w:hAnsi="Comic Sans MS"/>
                <w:b/>
                <w:sz w:val="20"/>
                <w:szCs w:val="21"/>
              </w:rPr>
              <w:t>Educational Programm</w:t>
            </w:r>
            <w:r w:rsidRPr="001F1315">
              <w:rPr>
                <w:rFonts w:ascii="Comic Sans MS" w:hAnsi="Comic Sans MS"/>
                <w:b/>
                <w:sz w:val="20"/>
                <w:szCs w:val="21"/>
              </w:rPr>
              <w:t>e</w:t>
            </w:r>
          </w:p>
          <w:p w14:paraId="697F3516" w14:textId="64DB9B2F" w:rsidR="00864873" w:rsidRPr="001F1315" w:rsidRDefault="00864873" w:rsidP="005F1F76">
            <w:pPr>
              <w:jc w:val="center"/>
              <w:rPr>
                <w:rFonts w:ascii="Comic Sans MS" w:hAnsi="Comic Sans MS"/>
                <w:b/>
                <w:sz w:val="22"/>
              </w:rPr>
            </w:pPr>
          </w:p>
        </w:tc>
        <w:tc>
          <w:tcPr>
            <w:tcW w:w="13422" w:type="dxa"/>
            <w:gridSpan w:val="3"/>
            <w:tcBorders>
              <w:top w:val="single" w:sz="24" w:space="0" w:color="auto"/>
              <w:left w:val="single" w:sz="6" w:space="0" w:color="auto"/>
              <w:bottom w:val="single" w:sz="6" w:space="0" w:color="auto"/>
              <w:right w:val="single" w:sz="24" w:space="0" w:color="auto"/>
            </w:tcBorders>
            <w:shd w:val="clear" w:color="auto" w:fill="FFF2CC" w:themeFill="accent4" w:themeFillTint="33"/>
          </w:tcPr>
          <w:p w14:paraId="506C99EA" w14:textId="757FEE7A" w:rsidR="00611160" w:rsidRPr="001F1315" w:rsidRDefault="00BB60C2" w:rsidP="00611160">
            <w:pPr>
              <w:pStyle w:val="TableParagraph"/>
              <w:ind w:left="0" w:right="257"/>
              <w:rPr>
                <w:rFonts w:ascii="Comic Sans MS" w:hAnsi="Comic Sans MS"/>
                <w:color w:val="1C1C1C"/>
                <w:sz w:val="16"/>
                <w:szCs w:val="18"/>
              </w:rPr>
            </w:pPr>
            <w:r w:rsidRPr="001F1315">
              <w:rPr>
                <w:rFonts w:ascii="Comic Sans MS" w:hAnsi="Comic Sans MS"/>
                <w:sz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085E50" w:rsidRPr="001F1315" w14:paraId="5EDF1E66" w14:textId="715994D3" w:rsidTr="00AC1FBB">
        <w:trPr>
          <w:cantSplit/>
          <w:trHeight w:val="1502"/>
        </w:trPr>
        <w:tc>
          <w:tcPr>
            <w:tcW w:w="2597" w:type="dxa"/>
            <w:gridSpan w:val="2"/>
            <w:tcBorders>
              <w:top w:val="single" w:sz="6" w:space="0" w:color="auto"/>
              <w:left w:val="single" w:sz="24" w:space="0" w:color="auto"/>
              <w:bottom w:val="single" w:sz="6" w:space="0" w:color="auto"/>
              <w:right w:val="single" w:sz="6" w:space="0" w:color="auto"/>
            </w:tcBorders>
            <w:shd w:val="clear" w:color="auto" w:fill="CAFFC5"/>
          </w:tcPr>
          <w:p w14:paraId="67CF9FAC" w14:textId="77777777" w:rsidR="00444B1A" w:rsidRPr="001F1315" w:rsidRDefault="00085E50" w:rsidP="00085E50">
            <w:pPr>
              <w:jc w:val="center"/>
              <w:rPr>
                <w:rFonts w:ascii="Comic Sans MS" w:hAnsi="Comic Sans MS"/>
                <w:b/>
                <w:bCs/>
                <w:sz w:val="18"/>
                <w:szCs w:val="20"/>
              </w:rPr>
            </w:pPr>
            <w:r w:rsidRPr="001F1315">
              <w:rPr>
                <w:rFonts w:ascii="Comic Sans MS" w:hAnsi="Comic Sans MS"/>
                <w:b/>
                <w:bCs/>
                <w:sz w:val="18"/>
                <w:szCs w:val="20"/>
              </w:rPr>
              <w:t xml:space="preserve">Skills </w:t>
            </w:r>
          </w:p>
          <w:p w14:paraId="476AD05D" w14:textId="1A81BD9C" w:rsidR="00085E50" w:rsidRPr="001F1315" w:rsidRDefault="00444B1A" w:rsidP="00085E50">
            <w:pPr>
              <w:jc w:val="center"/>
              <w:rPr>
                <w:rFonts w:ascii="Comic Sans MS" w:hAnsi="Comic Sans MS"/>
                <w:b/>
                <w:bCs/>
                <w:sz w:val="18"/>
                <w:szCs w:val="20"/>
              </w:rPr>
            </w:pPr>
            <w:r w:rsidRPr="001F1315">
              <w:rPr>
                <w:rFonts w:ascii="Comic Sans MS" w:hAnsi="Comic Sans MS"/>
                <w:b/>
                <w:bCs/>
                <w:sz w:val="18"/>
                <w:szCs w:val="20"/>
              </w:rPr>
              <w:t xml:space="preserve">Creating </w:t>
            </w:r>
            <w:r w:rsidR="00AC7761" w:rsidRPr="001F1315">
              <w:rPr>
                <w:rFonts w:ascii="Comic Sans MS" w:hAnsi="Comic Sans MS"/>
                <w:b/>
                <w:bCs/>
                <w:sz w:val="18"/>
                <w:szCs w:val="20"/>
              </w:rPr>
              <w:t>with M</w:t>
            </w:r>
            <w:r w:rsidRPr="001F1315">
              <w:rPr>
                <w:rFonts w:ascii="Comic Sans MS" w:hAnsi="Comic Sans MS"/>
                <w:b/>
                <w:bCs/>
                <w:sz w:val="18"/>
                <w:szCs w:val="20"/>
              </w:rPr>
              <w:t xml:space="preserve">aterials </w:t>
            </w:r>
          </w:p>
          <w:p w14:paraId="3E228E4F" w14:textId="77777777" w:rsidR="00444B1A" w:rsidRPr="001F1315" w:rsidRDefault="00444B1A" w:rsidP="00085E50">
            <w:pPr>
              <w:jc w:val="center"/>
              <w:rPr>
                <w:rFonts w:ascii="Comic Sans MS" w:hAnsi="Comic Sans MS"/>
                <w:b/>
                <w:bCs/>
                <w:sz w:val="18"/>
                <w:szCs w:val="20"/>
              </w:rPr>
            </w:pPr>
            <w:r w:rsidRPr="001F1315">
              <w:rPr>
                <w:rFonts w:ascii="Comic Sans MS" w:hAnsi="Comic Sans MS"/>
                <w:b/>
                <w:bCs/>
                <w:sz w:val="18"/>
                <w:szCs w:val="20"/>
              </w:rPr>
              <w:t xml:space="preserve">And </w:t>
            </w:r>
          </w:p>
          <w:p w14:paraId="500372A3" w14:textId="6E21A5C0" w:rsidR="00444B1A" w:rsidRPr="001F1315" w:rsidRDefault="00444B1A" w:rsidP="00085E50">
            <w:pPr>
              <w:jc w:val="center"/>
              <w:rPr>
                <w:rFonts w:ascii="Comic Sans MS" w:hAnsi="Comic Sans MS"/>
                <w:b/>
                <w:bCs/>
                <w:sz w:val="18"/>
                <w:szCs w:val="20"/>
              </w:rPr>
            </w:pPr>
            <w:r w:rsidRPr="001F1315">
              <w:rPr>
                <w:rFonts w:ascii="Comic Sans MS" w:hAnsi="Comic Sans MS"/>
                <w:b/>
                <w:bCs/>
                <w:sz w:val="18"/>
                <w:szCs w:val="20"/>
              </w:rPr>
              <w:t xml:space="preserve">Moving and </w:t>
            </w:r>
            <w:r w:rsidR="00AC7761" w:rsidRPr="001F1315">
              <w:rPr>
                <w:rFonts w:ascii="Comic Sans MS" w:hAnsi="Comic Sans MS"/>
                <w:b/>
                <w:bCs/>
                <w:sz w:val="18"/>
                <w:szCs w:val="20"/>
              </w:rPr>
              <w:t>H</w:t>
            </w:r>
            <w:r w:rsidRPr="001F1315">
              <w:rPr>
                <w:rFonts w:ascii="Comic Sans MS" w:hAnsi="Comic Sans MS"/>
                <w:b/>
                <w:bCs/>
                <w:sz w:val="18"/>
                <w:szCs w:val="20"/>
              </w:rPr>
              <w:t xml:space="preserve">andling </w:t>
            </w:r>
          </w:p>
        </w:tc>
        <w:tc>
          <w:tcPr>
            <w:tcW w:w="3897" w:type="dxa"/>
            <w:tcBorders>
              <w:top w:val="single" w:sz="6" w:space="0" w:color="auto"/>
              <w:left w:val="single" w:sz="6" w:space="0" w:color="auto"/>
              <w:bottom w:val="single" w:sz="6" w:space="0" w:color="auto"/>
              <w:right w:val="single" w:sz="6" w:space="0" w:color="auto"/>
            </w:tcBorders>
            <w:shd w:val="clear" w:color="auto" w:fill="CAFFC5"/>
          </w:tcPr>
          <w:p w14:paraId="24C4CB08" w14:textId="77777777" w:rsidR="00085E50" w:rsidRPr="001F1315" w:rsidRDefault="00085E50" w:rsidP="00085E50">
            <w:pPr>
              <w:pStyle w:val="ListParagraph"/>
              <w:numPr>
                <w:ilvl w:val="0"/>
                <w:numId w:val="26"/>
              </w:numPr>
              <w:spacing w:after="0" w:line="240" w:lineRule="auto"/>
              <w:rPr>
                <w:rFonts w:ascii="Comic Sans MS" w:hAnsi="Comic Sans MS" w:cstheme="minorHAnsi"/>
                <w:sz w:val="18"/>
              </w:rPr>
            </w:pPr>
            <w:r w:rsidRPr="001F1315">
              <w:rPr>
                <w:rFonts w:ascii="Comic Sans MS" w:hAnsi="Comic Sans MS" w:cstheme="minorHAnsi"/>
                <w:sz w:val="18"/>
              </w:rPr>
              <w:t>Experiments with ways to enclose a space, create shapes and represent actions, sounds and objects</w:t>
            </w:r>
          </w:p>
          <w:p w14:paraId="2CADC3E1" w14:textId="77777777" w:rsidR="00085E50" w:rsidRPr="001F1315" w:rsidRDefault="00085E50" w:rsidP="00085E50">
            <w:pPr>
              <w:pStyle w:val="ListParagraph"/>
              <w:numPr>
                <w:ilvl w:val="0"/>
                <w:numId w:val="26"/>
              </w:numPr>
              <w:spacing w:after="0" w:line="240" w:lineRule="auto"/>
              <w:rPr>
                <w:rFonts w:ascii="Comic Sans MS" w:hAnsi="Comic Sans MS" w:cstheme="minorHAnsi"/>
                <w:sz w:val="18"/>
              </w:rPr>
            </w:pPr>
            <w:r w:rsidRPr="001F1315">
              <w:rPr>
                <w:rFonts w:ascii="Comic Sans MS" w:hAnsi="Comic Sans MS" w:cstheme="minorHAnsi"/>
                <w:sz w:val="18"/>
              </w:rPr>
              <w:t xml:space="preserve">Enjoys and responds to playing with colour in a variety of ways, for example combining colours  </w:t>
            </w:r>
          </w:p>
          <w:p w14:paraId="1C602A40" w14:textId="77777777" w:rsidR="00085E50" w:rsidRPr="001F1315" w:rsidRDefault="00085E50" w:rsidP="00085E50">
            <w:pPr>
              <w:pStyle w:val="TableParagraph"/>
              <w:numPr>
                <w:ilvl w:val="0"/>
                <w:numId w:val="22"/>
              </w:numPr>
              <w:tabs>
                <w:tab w:val="left" w:pos="443"/>
                <w:tab w:val="left" w:pos="444"/>
              </w:tabs>
              <w:rPr>
                <w:rFonts w:ascii="Comic Sans MS" w:hAnsi="Comic Sans MS"/>
                <w:sz w:val="18"/>
                <w:szCs w:val="20"/>
              </w:rPr>
            </w:pPr>
            <w:r w:rsidRPr="001F1315">
              <w:rPr>
                <w:rFonts w:ascii="Comic Sans MS" w:hAnsi="Comic Sans MS" w:cstheme="minorHAnsi"/>
                <w:sz w:val="18"/>
                <w:szCs w:val="20"/>
              </w:rPr>
              <w:t>Uses 3D and 2D structures to explore materials and/or to express ideas</w:t>
            </w:r>
          </w:p>
          <w:p w14:paraId="4F23985E" w14:textId="7D3C723B" w:rsidR="005470A5" w:rsidRPr="001F1315" w:rsidRDefault="005470A5" w:rsidP="00085E50">
            <w:pPr>
              <w:pStyle w:val="TableParagraph"/>
              <w:numPr>
                <w:ilvl w:val="0"/>
                <w:numId w:val="22"/>
              </w:numPr>
              <w:tabs>
                <w:tab w:val="left" w:pos="443"/>
                <w:tab w:val="left" w:pos="444"/>
              </w:tabs>
              <w:rPr>
                <w:rFonts w:ascii="Comic Sans MS" w:hAnsi="Comic Sans MS"/>
                <w:sz w:val="18"/>
                <w:szCs w:val="20"/>
              </w:rPr>
            </w:pPr>
            <w:r w:rsidRPr="001F1315">
              <w:rPr>
                <w:rFonts w:ascii="Comic Sans MS" w:hAnsi="Comic Sans MS"/>
                <w:sz w:val="18"/>
                <w:szCs w:val="20"/>
              </w:rPr>
              <w:t xml:space="preserve">Shows increasing control in holding, using and manipulating a range of tools and objects. </w:t>
            </w:r>
          </w:p>
          <w:p w14:paraId="2F51C643" w14:textId="70B9B0FF" w:rsidR="005470A5" w:rsidRPr="001F1315" w:rsidRDefault="005470A5" w:rsidP="00085E50">
            <w:pPr>
              <w:pStyle w:val="TableParagraph"/>
              <w:numPr>
                <w:ilvl w:val="0"/>
                <w:numId w:val="22"/>
              </w:numPr>
              <w:tabs>
                <w:tab w:val="left" w:pos="443"/>
                <w:tab w:val="left" w:pos="444"/>
              </w:tabs>
              <w:rPr>
                <w:rFonts w:ascii="Comic Sans MS" w:hAnsi="Comic Sans MS"/>
                <w:sz w:val="16"/>
                <w:szCs w:val="18"/>
              </w:rPr>
            </w:pPr>
            <w:r w:rsidRPr="001F1315">
              <w:rPr>
                <w:rFonts w:ascii="Comic Sans MS" w:hAnsi="Comic Sans MS"/>
                <w:sz w:val="18"/>
                <w:szCs w:val="20"/>
              </w:rPr>
              <w:t>Hold mark making tools with thumb and all fingers</w:t>
            </w:r>
            <w:r w:rsidRPr="001F1315">
              <w:rPr>
                <w:rFonts w:ascii="Comic Sans MS" w:hAnsi="Comic Sans MS"/>
                <w:sz w:val="16"/>
                <w:szCs w:val="18"/>
              </w:rPr>
              <w:t xml:space="preserve"> </w:t>
            </w:r>
          </w:p>
        </w:tc>
        <w:tc>
          <w:tcPr>
            <w:tcW w:w="4404" w:type="dxa"/>
            <w:tcBorders>
              <w:top w:val="single" w:sz="6" w:space="0" w:color="auto"/>
              <w:left w:val="single" w:sz="6" w:space="0" w:color="auto"/>
              <w:bottom w:val="single" w:sz="6" w:space="0" w:color="auto"/>
              <w:right w:val="single" w:sz="6" w:space="0" w:color="auto"/>
            </w:tcBorders>
            <w:shd w:val="clear" w:color="auto" w:fill="CAFFC5"/>
          </w:tcPr>
          <w:p w14:paraId="03CA4E0D" w14:textId="77777777" w:rsidR="00085E50" w:rsidRPr="001F1315" w:rsidRDefault="00085E50" w:rsidP="00085E50">
            <w:pPr>
              <w:pStyle w:val="TableParagraph"/>
              <w:numPr>
                <w:ilvl w:val="0"/>
                <w:numId w:val="21"/>
              </w:numPr>
              <w:tabs>
                <w:tab w:val="left" w:pos="443"/>
                <w:tab w:val="left" w:pos="444"/>
              </w:tabs>
              <w:rPr>
                <w:rFonts w:ascii="Comic Sans MS" w:hAnsi="Comic Sans MS"/>
                <w:sz w:val="18"/>
                <w:szCs w:val="18"/>
              </w:rPr>
            </w:pPr>
            <w:bookmarkStart w:id="0" w:name="c_sequence_pictures_from_different_perio"/>
            <w:bookmarkStart w:id="1" w:name="d_describe_memories_and_changes_that_hav"/>
            <w:bookmarkEnd w:id="0"/>
            <w:bookmarkEnd w:id="1"/>
            <w:r w:rsidRPr="001F1315">
              <w:rPr>
                <w:rFonts w:ascii="Comic Sans MS" w:hAnsi="Comic Sans MS"/>
                <w:sz w:val="18"/>
                <w:szCs w:val="18"/>
              </w:rPr>
              <w:t xml:space="preserve">Continues to explore </w:t>
            </w:r>
            <w:proofErr w:type="spellStart"/>
            <w:r w:rsidRPr="001F1315">
              <w:rPr>
                <w:rFonts w:ascii="Comic Sans MS" w:hAnsi="Comic Sans MS"/>
                <w:sz w:val="18"/>
                <w:szCs w:val="18"/>
              </w:rPr>
              <w:t>colour</w:t>
            </w:r>
            <w:proofErr w:type="spellEnd"/>
            <w:r w:rsidRPr="001F1315">
              <w:rPr>
                <w:rFonts w:ascii="Comic Sans MS" w:hAnsi="Comic Sans MS"/>
                <w:sz w:val="18"/>
                <w:szCs w:val="18"/>
              </w:rPr>
              <w:t xml:space="preserve"> and how </w:t>
            </w:r>
            <w:proofErr w:type="spellStart"/>
            <w:r w:rsidRPr="001F1315">
              <w:rPr>
                <w:rFonts w:ascii="Comic Sans MS" w:hAnsi="Comic Sans MS"/>
                <w:sz w:val="18"/>
                <w:szCs w:val="18"/>
              </w:rPr>
              <w:t>colours</w:t>
            </w:r>
            <w:proofErr w:type="spellEnd"/>
            <w:r w:rsidRPr="001F1315">
              <w:rPr>
                <w:rFonts w:ascii="Comic Sans MS" w:hAnsi="Comic Sans MS"/>
                <w:sz w:val="18"/>
                <w:szCs w:val="18"/>
              </w:rPr>
              <w:t xml:space="preserve"> can be changed</w:t>
            </w:r>
          </w:p>
          <w:p w14:paraId="0320F16A" w14:textId="77777777" w:rsidR="00085E50" w:rsidRPr="001F1315" w:rsidRDefault="00085E50" w:rsidP="00085E50">
            <w:pPr>
              <w:pStyle w:val="TableParagraph"/>
              <w:numPr>
                <w:ilvl w:val="0"/>
                <w:numId w:val="21"/>
              </w:numPr>
              <w:tabs>
                <w:tab w:val="left" w:pos="443"/>
                <w:tab w:val="left" w:pos="444"/>
              </w:tabs>
              <w:rPr>
                <w:rFonts w:ascii="Comic Sans MS" w:hAnsi="Comic Sans MS"/>
                <w:sz w:val="18"/>
                <w:szCs w:val="18"/>
              </w:rPr>
            </w:pPr>
            <w:r w:rsidRPr="001F1315">
              <w:rPr>
                <w:rFonts w:ascii="Comic Sans MS" w:hAnsi="Comic Sans MS"/>
                <w:sz w:val="18"/>
                <w:szCs w:val="18"/>
              </w:rPr>
              <w:t>Develops an understanding of using lines to enclose a space, and begins to use drawing to represent actions and objects based on imagination, observation and experience</w:t>
            </w:r>
          </w:p>
          <w:p w14:paraId="21DA14D3" w14:textId="77777777" w:rsidR="00085E50" w:rsidRPr="001F1315" w:rsidRDefault="00085E50" w:rsidP="00085E50">
            <w:pPr>
              <w:pStyle w:val="TableParagraph"/>
              <w:numPr>
                <w:ilvl w:val="0"/>
                <w:numId w:val="21"/>
              </w:numPr>
              <w:tabs>
                <w:tab w:val="left" w:pos="443"/>
                <w:tab w:val="left" w:pos="444"/>
              </w:tabs>
              <w:rPr>
                <w:rFonts w:ascii="Comic Sans MS" w:hAnsi="Comic Sans MS"/>
                <w:sz w:val="18"/>
                <w:szCs w:val="18"/>
              </w:rPr>
            </w:pPr>
            <w:r w:rsidRPr="001F1315">
              <w:rPr>
                <w:rFonts w:ascii="Comic Sans MS" w:hAnsi="Comic Sans MS"/>
                <w:sz w:val="18"/>
                <w:szCs w:val="18"/>
              </w:rPr>
              <w:t>Uses various construction materials, e.g. joining pieces, stacking vertically and horizontally, balancing, making enclosures and creating spaces</w:t>
            </w:r>
          </w:p>
          <w:p w14:paraId="465DA7AA" w14:textId="12F744DC" w:rsidR="00085E50" w:rsidRPr="001F1315" w:rsidRDefault="00085E50" w:rsidP="00085E50">
            <w:pPr>
              <w:pStyle w:val="TableParagraph"/>
              <w:numPr>
                <w:ilvl w:val="0"/>
                <w:numId w:val="21"/>
              </w:numPr>
              <w:tabs>
                <w:tab w:val="left" w:pos="443"/>
                <w:tab w:val="left" w:pos="444"/>
              </w:tabs>
              <w:rPr>
                <w:rFonts w:ascii="Comic Sans MS" w:hAnsi="Comic Sans MS"/>
                <w:sz w:val="18"/>
                <w:szCs w:val="18"/>
              </w:rPr>
            </w:pPr>
            <w:r w:rsidRPr="001F1315">
              <w:rPr>
                <w:rFonts w:ascii="Comic Sans MS" w:hAnsi="Comic Sans MS"/>
                <w:sz w:val="18"/>
                <w:szCs w:val="18"/>
              </w:rPr>
              <w:t>Uses tools for a purpose</w:t>
            </w:r>
          </w:p>
          <w:p w14:paraId="3319767A" w14:textId="2E91CAE3" w:rsidR="005470A5" w:rsidRPr="001F1315" w:rsidRDefault="005470A5" w:rsidP="00085E50">
            <w:pPr>
              <w:pStyle w:val="TableParagraph"/>
              <w:numPr>
                <w:ilvl w:val="0"/>
                <w:numId w:val="21"/>
              </w:numPr>
              <w:tabs>
                <w:tab w:val="left" w:pos="443"/>
                <w:tab w:val="left" w:pos="444"/>
              </w:tabs>
              <w:rPr>
                <w:rFonts w:ascii="Comic Sans MS" w:hAnsi="Comic Sans MS"/>
                <w:sz w:val="18"/>
                <w:szCs w:val="18"/>
              </w:rPr>
            </w:pPr>
            <w:r w:rsidRPr="001F1315">
              <w:rPr>
                <w:rFonts w:ascii="Comic Sans MS" w:hAnsi="Comic Sans MS"/>
                <w:sz w:val="18"/>
                <w:szCs w:val="18"/>
              </w:rPr>
              <w:t>Creates lines and circles pivoting from the shoulder and elbow</w:t>
            </w:r>
          </w:p>
          <w:p w14:paraId="2A212E19" w14:textId="5009FEB8" w:rsidR="005470A5" w:rsidRPr="001F1315" w:rsidRDefault="005470A5" w:rsidP="00085E50">
            <w:pPr>
              <w:pStyle w:val="TableParagraph"/>
              <w:numPr>
                <w:ilvl w:val="0"/>
                <w:numId w:val="21"/>
              </w:numPr>
              <w:tabs>
                <w:tab w:val="left" w:pos="443"/>
                <w:tab w:val="left" w:pos="444"/>
              </w:tabs>
              <w:rPr>
                <w:rFonts w:ascii="Comic Sans MS" w:hAnsi="Comic Sans MS"/>
                <w:sz w:val="18"/>
                <w:szCs w:val="18"/>
              </w:rPr>
            </w:pPr>
            <w:r w:rsidRPr="001F1315">
              <w:rPr>
                <w:rFonts w:ascii="Comic Sans MS" w:hAnsi="Comic Sans MS"/>
                <w:sz w:val="18"/>
                <w:szCs w:val="18"/>
              </w:rPr>
              <w:t xml:space="preserve">Manipulates a range of tools and equipment in one hand, tools include paintbrushes, scissors, hairbrushes, scarves or ribbons </w:t>
            </w:r>
          </w:p>
          <w:p w14:paraId="6F2FB328" w14:textId="5825C95E" w:rsidR="00085E50" w:rsidRPr="001F1315" w:rsidRDefault="00085E50" w:rsidP="00085E50">
            <w:pPr>
              <w:pStyle w:val="TableParagraph"/>
              <w:tabs>
                <w:tab w:val="left" w:pos="443"/>
                <w:tab w:val="left" w:pos="444"/>
              </w:tabs>
              <w:ind w:left="0"/>
              <w:rPr>
                <w:rFonts w:ascii="Comic Sans MS" w:hAnsi="Comic Sans MS"/>
                <w:sz w:val="16"/>
                <w:szCs w:val="18"/>
              </w:rPr>
            </w:pPr>
          </w:p>
        </w:tc>
        <w:tc>
          <w:tcPr>
            <w:tcW w:w="5121" w:type="dxa"/>
            <w:tcBorders>
              <w:top w:val="single" w:sz="6" w:space="0" w:color="auto"/>
              <w:left w:val="single" w:sz="6" w:space="0" w:color="auto"/>
              <w:bottom w:val="single" w:sz="6" w:space="0" w:color="auto"/>
              <w:right w:val="single" w:sz="24" w:space="0" w:color="auto"/>
            </w:tcBorders>
            <w:shd w:val="clear" w:color="auto" w:fill="CAFFC5"/>
          </w:tcPr>
          <w:p w14:paraId="034A27BC" w14:textId="77777777" w:rsidR="00085E50" w:rsidRPr="001F1315" w:rsidRDefault="00085E50" w:rsidP="00085E50">
            <w:pPr>
              <w:pStyle w:val="ListParagraph"/>
              <w:numPr>
                <w:ilvl w:val="0"/>
                <w:numId w:val="21"/>
              </w:numPr>
              <w:spacing w:after="0" w:line="240" w:lineRule="auto"/>
              <w:rPr>
                <w:rFonts w:ascii="Comic Sans MS" w:hAnsi="Comic Sans MS" w:cstheme="minorHAnsi"/>
                <w:sz w:val="18"/>
              </w:rPr>
            </w:pPr>
            <w:r w:rsidRPr="001F1315">
              <w:rPr>
                <w:rFonts w:ascii="Comic Sans MS" w:hAnsi="Comic Sans MS" w:cstheme="minorHAnsi"/>
                <w:sz w:val="18"/>
              </w:rPr>
              <w:t>Uses their increasing knowledge and understanding of tools and materials to explore their interests and enquiries and develop their thinking</w:t>
            </w:r>
          </w:p>
          <w:p w14:paraId="4EE2F677" w14:textId="77777777" w:rsidR="00085E50" w:rsidRPr="001F1315" w:rsidRDefault="00085E50" w:rsidP="00085E50">
            <w:pPr>
              <w:pStyle w:val="ListParagraph"/>
              <w:numPr>
                <w:ilvl w:val="0"/>
                <w:numId w:val="21"/>
              </w:numPr>
              <w:spacing w:after="0" w:line="240" w:lineRule="auto"/>
              <w:rPr>
                <w:rFonts w:ascii="Comic Sans MS" w:hAnsi="Comic Sans MS" w:cstheme="minorHAnsi"/>
                <w:sz w:val="18"/>
              </w:rPr>
            </w:pPr>
            <w:r w:rsidRPr="001F1315">
              <w:rPr>
                <w:rFonts w:ascii="Comic Sans MS" w:hAnsi="Comic Sans MS" w:cstheme="minorHAnsi"/>
                <w:sz w:val="18"/>
              </w:rPr>
              <w:t>Develops their own ideas through experimentation with diverse materials, e.g. light, projected image, loose parts, watercolours, powder paint, to express and communicate their discoveries and understanding.</w:t>
            </w:r>
          </w:p>
          <w:p w14:paraId="20CA8D3E" w14:textId="77777777" w:rsidR="00085E50" w:rsidRPr="001F1315" w:rsidRDefault="00085E50" w:rsidP="00085E50">
            <w:pPr>
              <w:pStyle w:val="TableParagraph"/>
              <w:numPr>
                <w:ilvl w:val="0"/>
                <w:numId w:val="21"/>
              </w:numPr>
              <w:rPr>
                <w:rFonts w:ascii="Comic Sans MS" w:hAnsi="Comic Sans MS"/>
                <w:bCs/>
                <w:color w:val="1C1C1C"/>
                <w:sz w:val="18"/>
                <w:szCs w:val="20"/>
              </w:rPr>
            </w:pPr>
            <w:r w:rsidRPr="001F1315">
              <w:rPr>
                <w:rFonts w:ascii="Comic Sans MS" w:hAnsi="Comic Sans MS" w:cstheme="minorHAnsi"/>
                <w:sz w:val="18"/>
              </w:rPr>
              <w:t>Expresses and communicates working theories, feelings and understandings using a range of art forms, e.g. movement, dance, drama, music and the visual arts</w:t>
            </w:r>
          </w:p>
          <w:p w14:paraId="2A957D52" w14:textId="77777777" w:rsidR="00444B1A" w:rsidRPr="001F1315" w:rsidRDefault="00444B1A" w:rsidP="00085E50">
            <w:pPr>
              <w:pStyle w:val="TableParagraph"/>
              <w:numPr>
                <w:ilvl w:val="0"/>
                <w:numId w:val="21"/>
              </w:numPr>
              <w:rPr>
                <w:rFonts w:ascii="Comic Sans MS" w:hAnsi="Comic Sans MS"/>
                <w:bCs/>
                <w:sz w:val="18"/>
                <w:szCs w:val="20"/>
              </w:rPr>
            </w:pPr>
            <w:r w:rsidRPr="001F1315">
              <w:rPr>
                <w:rFonts w:ascii="Comic Sans MS" w:hAnsi="Comic Sans MS"/>
                <w:bCs/>
                <w:sz w:val="18"/>
                <w:szCs w:val="20"/>
              </w:rPr>
              <w:t>Use simple tools to effect changes to materials</w:t>
            </w:r>
          </w:p>
          <w:p w14:paraId="14AF554C" w14:textId="2DE0A068" w:rsidR="00444B1A" w:rsidRPr="001F1315" w:rsidRDefault="00444B1A" w:rsidP="00444B1A">
            <w:pPr>
              <w:pStyle w:val="TableParagraph"/>
              <w:numPr>
                <w:ilvl w:val="0"/>
                <w:numId w:val="21"/>
              </w:numPr>
              <w:rPr>
                <w:rFonts w:ascii="Comic Sans MS" w:hAnsi="Comic Sans MS"/>
                <w:bCs/>
                <w:color w:val="1C1C1C"/>
                <w:sz w:val="18"/>
                <w:szCs w:val="20"/>
              </w:rPr>
            </w:pPr>
            <w:r w:rsidRPr="001F1315">
              <w:rPr>
                <w:rFonts w:ascii="Comic Sans MS" w:hAnsi="Comic Sans MS"/>
                <w:bCs/>
                <w:sz w:val="18"/>
                <w:szCs w:val="20"/>
              </w:rPr>
              <w:t xml:space="preserve">Handles tools objects, construction and malleable materials with increasing control and attention. shows a preference for dominant hand </w:t>
            </w:r>
          </w:p>
        </w:tc>
      </w:tr>
      <w:tr w:rsidR="00085E50" w:rsidRPr="001F1315" w14:paraId="0CBE0DBE" w14:textId="2567F4CA" w:rsidTr="00AC1FBB">
        <w:trPr>
          <w:cantSplit/>
          <w:trHeight w:val="443"/>
        </w:trPr>
        <w:tc>
          <w:tcPr>
            <w:tcW w:w="2597" w:type="dxa"/>
            <w:gridSpan w:val="2"/>
            <w:tcBorders>
              <w:top w:val="single" w:sz="6" w:space="0" w:color="auto"/>
              <w:left w:val="single" w:sz="24" w:space="0" w:color="auto"/>
              <w:bottom w:val="single" w:sz="6" w:space="0" w:color="auto"/>
              <w:right w:val="single" w:sz="6" w:space="0" w:color="auto"/>
            </w:tcBorders>
            <w:shd w:val="clear" w:color="auto" w:fill="CAFFC5"/>
          </w:tcPr>
          <w:p w14:paraId="2B9ECA88" w14:textId="64E8A6AD" w:rsidR="00085E50" w:rsidRPr="001F1315" w:rsidRDefault="00085E50" w:rsidP="00085E50">
            <w:pPr>
              <w:jc w:val="center"/>
              <w:rPr>
                <w:rFonts w:ascii="Comic Sans MS" w:hAnsi="Comic Sans MS"/>
                <w:b/>
                <w:sz w:val="22"/>
              </w:rPr>
            </w:pPr>
            <w:r w:rsidRPr="001F1315">
              <w:rPr>
                <w:rFonts w:ascii="Comic Sans MS" w:hAnsi="Comic Sans MS"/>
                <w:b/>
                <w:sz w:val="22"/>
              </w:rPr>
              <w:t>Vocabulary</w:t>
            </w:r>
          </w:p>
        </w:tc>
        <w:tc>
          <w:tcPr>
            <w:tcW w:w="3897" w:type="dxa"/>
            <w:tcBorders>
              <w:top w:val="single" w:sz="6" w:space="0" w:color="auto"/>
              <w:left w:val="single" w:sz="6" w:space="0" w:color="auto"/>
              <w:bottom w:val="single" w:sz="6" w:space="0" w:color="auto"/>
              <w:right w:val="single" w:sz="6" w:space="0" w:color="auto"/>
            </w:tcBorders>
            <w:shd w:val="clear" w:color="auto" w:fill="CAFFC5"/>
          </w:tcPr>
          <w:p w14:paraId="05CC7B75" w14:textId="04C7C060" w:rsidR="00085E50" w:rsidRPr="001F1315" w:rsidRDefault="00085E50" w:rsidP="00085E50">
            <w:pPr>
              <w:rPr>
                <w:rFonts w:ascii="Comic Sans MS" w:hAnsi="Comic Sans MS"/>
                <w:iCs/>
                <w:sz w:val="13"/>
                <w:szCs w:val="21"/>
              </w:rPr>
            </w:pPr>
            <w:r w:rsidRPr="001F1315">
              <w:rPr>
                <w:rFonts w:ascii="Comic Sans MS" w:hAnsi="Comic Sans MS"/>
                <w:iCs/>
                <w:sz w:val="13"/>
                <w:szCs w:val="21"/>
              </w:rPr>
              <w:t xml:space="preserve">Cut, stick, glue, paint, brush, scissors, wool, sticky tape, card, paper, string, make, do, </w:t>
            </w:r>
            <w:r w:rsidR="001A3399" w:rsidRPr="001F1315">
              <w:rPr>
                <w:rFonts w:ascii="Comic Sans MS" w:hAnsi="Comic Sans MS"/>
                <w:iCs/>
                <w:sz w:val="13"/>
                <w:szCs w:val="21"/>
              </w:rPr>
              <w:t>mix</w:t>
            </w:r>
          </w:p>
        </w:tc>
        <w:tc>
          <w:tcPr>
            <w:tcW w:w="4404" w:type="dxa"/>
            <w:tcBorders>
              <w:top w:val="single" w:sz="6" w:space="0" w:color="auto"/>
              <w:left w:val="single" w:sz="6" w:space="0" w:color="auto"/>
              <w:bottom w:val="single" w:sz="6" w:space="0" w:color="auto"/>
              <w:right w:val="single" w:sz="6" w:space="0" w:color="auto"/>
            </w:tcBorders>
            <w:shd w:val="clear" w:color="auto" w:fill="CAFFC5"/>
          </w:tcPr>
          <w:p w14:paraId="10A8E5E3" w14:textId="73390DB0" w:rsidR="00085E50" w:rsidRPr="001F1315" w:rsidRDefault="00085E50" w:rsidP="00085E50">
            <w:pPr>
              <w:rPr>
                <w:rFonts w:ascii="Comic Sans MS" w:hAnsi="Comic Sans MS"/>
                <w:i/>
                <w:iCs/>
                <w:sz w:val="13"/>
                <w:szCs w:val="21"/>
              </w:rPr>
            </w:pPr>
            <w:r w:rsidRPr="001F1315">
              <w:rPr>
                <w:rFonts w:ascii="Comic Sans MS" w:hAnsi="Comic Sans MS"/>
                <w:i/>
                <w:iCs/>
                <w:sz w:val="13"/>
                <w:szCs w:val="21"/>
              </w:rPr>
              <w:t xml:space="preserve">Junk modelling, </w:t>
            </w:r>
            <w:r w:rsidR="001A3399" w:rsidRPr="001F1315">
              <w:rPr>
                <w:rFonts w:ascii="Comic Sans MS" w:hAnsi="Comic Sans MS"/>
                <w:i/>
                <w:iCs/>
                <w:sz w:val="13"/>
                <w:szCs w:val="21"/>
              </w:rPr>
              <w:t xml:space="preserve">thread, </w:t>
            </w:r>
            <w:r w:rsidRPr="001F1315">
              <w:rPr>
                <w:rFonts w:ascii="Comic Sans MS" w:hAnsi="Comic Sans MS"/>
                <w:i/>
                <w:iCs/>
                <w:sz w:val="13"/>
                <w:szCs w:val="21"/>
              </w:rPr>
              <w:t xml:space="preserve">saw, sew, snip, </w:t>
            </w:r>
            <w:r w:rsidR="001A3399" w:rsidRPr="001F1315">
              <w:rPr>
                <w:rFonts w:ascii="Comic Sans MS" w:hAnsi="Comic Sans MS"/>
                <w:i/>
                <w:iCs/>
                <w:sz w:val="13"/>
                <w:szCs w:val="21"/>
              </w:rPr>
              <w:t xml:space="preserve">spread, hammer, wood, plastic, metal, tools, bend, scrunch, rip, squeeze </w:t>
            </w:r>
          </w:p>
        </w:tc>
        <w:tc>
          <w:tcPr>
            <w:tcW w:w="5121" w:type="dxa"/>
            <w:tcBorders>
              <w:top w:val="single" w:sz="6" w:space="0" w:color="auto"/>
              <w:left w:val="single" w:sz="6" w:space="0" w:color="auto"/>
              <w:bottom w:val="single" w:sz="6" w:space="0" w:color="auto"/>
              <w:right w:val="single" w:sz="24" w:space="0" w:color="auto"/>
            </w:tcBorders>
            <w:shd w:val="clear" w:color="auto" w:fill="CAFFC5"/>
          </w:tcPr>
          <w:p w14:paraId="762B4A08" w14:textId="3708DB81" w:rsidR="001F1315" w:rsidRPr="001F1315" w:rsidRDefault="001F1315" w:rsidP="001F1315">
            <w:pPr>
              <w:widowControl w:val="0"/>
              <w:rPr>
                <w:rFonts w:ascii="Letter-join Print Plus 3" w:hAnsi="Letter-join Print Plus 3"/>
                <w:sz w:val="14"/>
                <w:szCs w:val="14"/>
              </w:rPr>
            </w:pPr>
            <w:r w:rsidRPr="001F1315">
              <w:rPr>
                <w:rFonts w:ascii="Letter-join Print Plus 3" w:hAnsi="Letter-join Print Plus 3"/>
                <w:sz w:val="14"/>
                <w:szCs w:val="14"/>
              </w:rPr>
              <w:t xml:space="preserve">Colour Tools Bracing Rubbings Masking tape, PVA glue </w:t>
            </w:r>
            <w:proofErr w:type="spellStart"/>
            <w:r w:rsidRPr="001F1315">
              <w:rPr>
                <w:rFonts w:ascii="Letter-join Print Plus 3" w:hAnsi="Letter-join Print Plus 3"/>
                <w:sz w:val="14"/>
                <w:szCs w:val="14"/>
              </w:rPr>
              <w:t>glue</w:t>
            </w:r>
            <w:proofErr w:type="spellEnd"/>
            <w:r w:rsidRPr="001F1315">
              <w:rPr>
                <w:rFonts w:ascii="Letter-join Print Plus 3" w:hAnsi="Letter-join Print Plus 3"/>
                <w:sz w:val="14"/>
                <w:szCs w:val="14"/>
              </w:rPr>
              <w:t xml:space="preserve"> </w:t>
            </w:r>
            <w:proofErr w:type="gramStart"/>
            <w:r w:rsidRPr="001F1315">
              <w:rPr>
                <w:rFonts w:ascii="Letter-join Print Plus 3" w:hAnsi="Letter-join Print Plus 3"/>
                <w:sz w:val="14"/>
                <w:szCs w:val="14"/>
              </w:rPr>
              <w:t xml:space="preserve">stick,  </w:t>
            </w:r>
            <w:proofErr w:type="spellStart"/>
            <w:r w:rsidRPr="001F1315">
              <w:rPr>
                <w:rFonts w:ascii="Letter-join Print Plus 3" w:hAnsi="Letter-join Print Plus 3"/>
                <w:sz w:val="14"/>
                <w:szCs w:val="14"/>
              </w:rPr>
              <w:t>cellotape</w:t>
            </w:r>
            <w:proofErr w:type="spellEnd"/>
            <w:proofErr w:type="gramEnd"/>
            <w:r w:rsidRPr="001F1315">
              <w:rPr>
                <w:rFonts w:ascii="Letter-join Print Plus 3" w:hAnsi="Letter-join Print Plus 3"/>
                <w:sz w:val="14"/>
                <w:szCs w:val="14"/>
              </w:rPr>
              <w:t xml:space="preserve"> Salt dough Printing  treasury tags Process Invent Design</w:t>
            </w:r>
          </w:p>
          <w:p w14:paraId="30B8D8BF" w14:textId="535702A8" w:rsidR="001F1315" w:rsidRPr="001F1315" w:rsidRDefault="001F1315" w:rsidP="001F1315">
            <w:pPr>
              <w:rPr>
                <w:rFonts w:ascii="Letter-join Print Plus 3" w:hAnsi="Letter-join Print Plus 3" w:cs="Calibri"/>
                <w:sz w:val="14"/>
                <w:szCs w:val="14"/>
              </w:rPr>
            </w:pPr>
            <w:r w:rsidRPr="001F1315">
              <w:rPr>
                <w:rFonts w:ascii="Letter-join Print Plus 3" w:hAnsi="Letter-join Print Plus 3"/>
                <w:sz w:val="14"/>
                <w:szCs w:val="14"/>
              </w:rPr>
              <w:t xml:space="preserve">create </w:t>
            </w:r>
            <w:r w:rsidRPr="001F1315">
              <w:rPr>
                <w:rFonts w:ascii="Letter-join Print Plus 3" w:hAnsi="Letter-join Print Plus 3" w:cs="Calibri"/>
                <w:sz w:val="14"/>
                <w:szCs w:val="14"/>
              </w:rPr>
              <w:t>Primary colours Collage Stencils Weaving Folds Concertina</w:t>
            </w:r>
          </w:p>
          <w:p w14:paraId="3EDBAFE2" w14:textId="4E3EEB43" w:rsidR="001F1315" w:rsidRPr="001F1315" w:rsidRDefault="001F1315" w:rsidP="001F1315">
            <w:pPr>
              <w:widowControl w:val="0"/>
              <w:rPr>
                <w:rFonts w:ascii="Letter-join Print Plus 3" w:hAnsi="Letter-join Print Plus 3"/>
                <w:sz w:val="14"/>
                <w:szCs w:val="14"/>
              </w:rPr>
            </w:pPr>
            <w:r w:rsidRPr="001F1315">
              <w:rPr>
                <w:rFonts w:ascii="Letter-join Print Plus 3" w:hAnsi="Letter-join Print Plus 3"/>
                <w:sz w:val="14"/>
                <w:szCs w:val="14"/>
              </w:rPr>
              <w:t xml:space="preserve">Clay Manipulate Spilt </w:t>
            </w:r>
            <w:proofErr w:type="gramStart"/>
            <w:r w:rsidRPr="001F1315">
              <w:rPr>
                <w:rFonts w:ascii="Letter-join Print Plus 3" w:hAnsi="Letter-join Print Plus 3"/>
                <w:sz w:val="14"/>
                <w:szCs w:val="14"/>
              </w:rPr>
              <w:t>pins</w:t>
            </w:r>
            <w:proofErr w:type="gramEnd"/>
            <w:r w:rsidRPr="001F1315">
              <w:rPr>
                <w:rFonts w:ascii="Letter-join Print Plus 3" w:hAnsi="Letter-join Print Plus 3"/>
                <w:sz w:val="14"/>
                <w:szCs w:val="14"/>
              </w:rPr>
              <w:t xml:space="preserve"> Lever Mould Observational drawings Program Experiment Joins Tying Flange Slot Fabric Paper Mache</w:t>
            </w:r>
          </w:p>
          <w:p w14:paraId="2026BB5B" w14:textId="0CF74639" w:rsidR="001F1315" w:rsidRPr="001F1315" w:rsidRDefault="001F1315" w:rsidP="001F1315">
            <w:pPr>
              <w:rPr>
                <w:rFonts w:ascii="Comic Sans MS" w:hAnsi="Comic Sans MS"/>
                <w:i/>
                <w:iCs/>
                <w:color w:val="1C1C1C"/>
                <w:sz w:val="13"/>
                <w:szCs w:val="21"/>
              </w:rPr>
            </w:pPr>
            <w:r w:rsidRPr="001F1315">
              <w:rPr>
                <w:rFonts w:ascii="Letter-join Print Plus 3" w:hAnsi="Letter-join Print Plus 3"/>
                <w:sz w:val="14"/>
                <w:szCs w:val="14"/>
              </w:rPr>
              <w:t>Structures</w:t>
            </w:r>
          </w:p>
        </w:tc>
      </w:tr>
      <w:tr w:rsidR="001A3399" w:rsidRPr="001F1315" w14:paraId="1477DF3D" w14:textId="08EE60F6" w:rsidTr="00444B1A">
        <w:trPr>
          <w:trHeight w:val="836"/>
        </w:trPr>
        <w:tc>
          <w:tcPr>
            <w:tcW w:w="1098" w:type="dxa"/>
            <w:tcBorders>
              <w:top w:val="single" w:sz="6" w:space="0" w:color="auto"/>
              <w:left w:val="single" w:sz="24" w:space="0" w:color="auto"/>
              <w:right w:val="single" w:sz="4" w:space="0" w:color="auto"/>
            </w:tcBorders>
            <w:shd w:val="clear" w:color="auto" w:fill="DEEAF6" w:themeFill="accent5" w:themeFillTint="33"/>
          </w:tcPr>
          <w:p w14:paraId="723795FE" w14:textId="47023C79" w:rsidR="001A3399" w:rsidRPr="001F1315" w:rsidRDefault="001A3399" w:rsidP="00444B1A">
            <w:pPr>
              <w:jc w:val="center"/>
              <w:rPr>
                <w:rFonts w:ascii="Comic Sans MS" w:hAnsi="Comic Sans MS"/>
                <w:b/>
                <w:sz w:val="20"/>
                <w:szCs w:val="21"/>
              </w:rPr>
            </w:pPr>
            <w:r w:rsidRPr="001F1315">
              <w:rPr>
                <w:rFonts w:ascii="Comic Sans MS" w:hAnsi="Comic Sans MS"/>
                <w:b/>
                <w:sz w:val="20"/>
                <w:szCs w:val="21"/>
              </w:rPr>
              <w:t>Early Learning Goal:</w:t>
            </w:r>
          </w:p>
        </w:tc>
        <w:tc>
          <w:tcPr>
            <w:tcW w:w="1499" w:type="dxa"/>
            <w:tcBorders>
              <w:top w:val="single" w:sz="6" w:space="0" w:color="auto"/>
              <w:left w:val="single" w:sz="4" w:space="0" w:color="auto"/>
              <w:right w:val="single" w:sz="6" w:space="0" w:color="auto"/>
            </w:tcBorders>
            <w:shd w:val="clear" w:color="auto" w:fill="DEEAF6" w:themeFill="accent5" w:themeFillTint="33"/>
          </w:tcPr>
          <w:p w14:paraId="5E7F43CC" w14:textId="6BC5E545" w:rsidR="001A3399" w:rsidRPr="001F1315" w:rsidRDefault="001A3399" w:rsidP="00085E50">
            <w:pPr>
              <w:jc w:val="center"/>
              <w:rPr>
                <w:rFonts w:ascii="Comic Sans MS" w:hAnsi="Comic Sans MS"/>
                <w:b/>
                <w:sz w:val="18"/>
                <w:szCs w:val="20"/>
              </w:rPr>
            </w:pPr>
            <w:r w:rsidRPr="001F1315">
              <w:rPr>
                <w:rFonts w:ascii="Comic Sans MS" w:hAnsi="Comic Sans MS"/>
                <w:b/>
                <w:sz w:val="18"/>
                <w:szCs w:val="20"/>
              </w:rPr>
              <w:t xml:space="preserve">Creating with Materials </w:t>
            </w:r>
          </w:p>
        </w:tc>
        <w:tc>
          <w:tcPr>
            <w:tcW w:w="13422" w:type="dxa"/>
            <w:gridSpan w:val="3"/>
            <w:tcBorders>
              <w:top w:val="single" w:sz="6" w:space="0" w:color="auto"/>
              <w:left w:val="single" w:sz="6" w:space="0" w:color="auto"/>
              <w:right w:val="single" w:sz="24" w:space="0" w:color="auto"/>
            </w:tcBorders>
            <w:shd w:val="clear" w:color="auto" w:fill="DEEAF6" w:themeFill="accent5" w:themeFillTint="33"/>
          </w:tcPr>
          <w:p w14:paraId="3C0A7B1C" w14:textId="794A1002" w:rsidR="001A3399" w:rsidRPr="001F1315" w:rsidRDefault="001A3399" w:rsidP="00085E50">
            <w:pPr>
              <w:pStyle w:val="TableParagraph"/>
              <w:numPr>
                <w:ilvl w:val="0"/>
                <w:numId w:val="21"/>
              </w:numPr>
              <w:rPr>
                <w:rFonts w:ascii="Comic Sans MS" w:hAnsi="Comic Sans MS"/>
                <w:color w:val="1C1C1C"/>
                <w:sz w:val="13"/>
                <w:szCs w:val="15"/>
              </w:rPr>
            </w:pPr>
            <w:bookmarkStart w:id="2" w:name="Children_should_choose_and_use_parts_of_"/>
            <w:bookmarkEnd w:id="2"/>
            <w:r w:rsidRPr="001F1315">
              <w:rPr>
                <w:rFonts w:ascii="Comic Sans MS" w:hAnsi="Comic Sans MS"/>
                <w:sz w:val="16"/>
              </w:rPr>
              <w:t>Safely use and explore a variety of materials, tools and techniques, experimenting with colour, design, texture, form and function. • Share their creations, explaining the process they have used.</w:t>
            </w:r>
            <w:bookmarkStart w:id="3" w:name="_GoBack"/>
            <w:bookmarkEnd w:id="3"/>
          </w:p>
        </w:tc>
      </w:tr>
    </w:tbl>
    <w:p w14:paraId="3CA959B0" w14:textId="0B1C4790" w:rsidR="00FD173E" w:rsidRPr="001F1315" w:rsidRDefault="00171AB2" w:rsidP="005F1F76">
      <w:pPr>
        <w:rPr>
          <w:sz w:val="22"/>
        </w:rPr>
      </w:pPr>
      <w:r w:rsidRPr="001F1315">
        <w:rPr>
          <w:sz w:val="22"/>
        </w:rPr>
        <w:t xml:space="preserve">  </w:t>
      </w:r>
    </w:p>
    <w:sectPr w:rsidR="00FD173E" w:rsidRPr="001F1315" w:rsidSect="000F1B2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F2F8" w14:textId="77777777" w:rsidR="001F1315" w:rsidRDefault="001F1315" w:rsidP="006E4C43">
      <w:r>
        <w:separator/>
      </w:r>
    </w:p>
  </w:endnote>
  <w:endnote w:type="continuationSeparator" w:id="0">
    <w:p w14:paraId="18309990" w14:textId="77777777" w:rsidR="001F1315" w:rsidRDefault="001F1315"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etter-join Print Plus 3">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C894" w14:textId="77777777" w:rsidR="001F1315" w:rsidRDefault="001F1315" w:rsidP="006E4C43">
      <w:r>
        <w:separator/>
      </w:r>
    </w:p>
  </w:footnote>
  <w:footnote w:type="continuationSeparator" w:id="0">
    <w:p w14:paraId="686666F1" w14:textId="77777777" w:rsidR="001F1315" w:rsidRDefault="001F1315" w:rsidP="006E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1" w15:restartNumberingAfterBreak="0">
    <w:nsid w:val="0AD36D40"/>
    <w:multiLevelType w:val="multilevel"/>
    <w:tmpl w:val="D85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F423E"/>
    <w:multiLevelType w:val="hybridMultilevel"/>
    <w:tmpl w:val="EB90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17573"/>
    <w:multiLevelType w:val="hybridMultilevel"/>
    <w:tmpl w:val="F21A7F2A"/>
    <w:lvl w:ilvl="0" w:tplc="FFFFFFFF">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5"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6"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7"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8"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9"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10" w15:restartNumberingAfterBreak="0">
    <w:nsid w:val="262E67EA"/>
    <w:multiLevelType w:val="hybridMultilevel"/>
    <w:tmpl w:val="AB22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2"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3" w15:restartNumberingAfterBreak="0">
    <w:nsid w:val="3667580A"/>
    <w:multiLevelType w:val="hybridMultilevel"/>
    <w:tmpl w:val="E952AE68"/>
    <w:lvl w:ilvl="0" w:tplc="217C0FE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5"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16"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17" w15:restartNumberingAfterBreak="0">
    <w:nsid w:val="47A12FC5"/>
    <w:multiLevelType w:val="hybridMultilevel"/>
    <w:tmpl w:val="463E2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0C762A"/>
    <w:multiLevelType w:val="hybridMultilevel"/>
    <w:tmpl w:val="656A2F62"/>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9"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20" w15:restartNumberingAfterBreak="0">
    <w:nsid w:val="4F6773A4"/>
    <w:multiLevelType w:val="hybridMultilevel"/>
    <w:tmpl w:val="185A7758"/>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1"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22"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23"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24" w15:restartNumberingAfterBreak="0">
    <w:nsid w:val="7FAF246B"/>
    <w:multiLevelType w:val="hybridMultilevel"/>
    <w:tmpl w:val="D4F42584"/>
    <w:lvl w:ilvl="0" w:tplc="217C0FE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35217"/>
    <w:multiLevelType w:val="multilevel"/>
    <w:tmpl w:val="296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6"/>
  </w:num>
  <w:num w:numId="4">
    <w:abstractNumId w:val="16"/>
  </w:num>
  <w:num w:numId="5">
    <w:abstractNumId w:val="0"/>
  </w:num>
  <w:num w:numId="6">
    <w:abstractNumId w:val="12"/>
  </w:num>
  <w:num w:numId="7">
    <w:abstractNumId w:val="19"/>
  </w:num>
  <w:num w:numId="8">
    <w:abstractNumId w:val="23"/>
  </w:num>
  <w:num w:numId="9">
    <w:abstractNumId w:val="22"/>
  </w:num>
  <w:num w:numId="10">
    <w:abstractNumId w:val="4"/>
  </w:num>
  <w:num w:numId="11">
    <w:abstractNumId w:val="25"/>
  </w:num>
  <w:num w:numId="12">
    <w:abstractNumId w:val="7"/>
  </w:num>
  <w:num w:numId="13">
    <w:abstractNumId w:val="8"/>
  </w:num>
  <w:num w:numId="14">
    <w:abstractNumId w:val="14"/>
  </w:num>
  <w:num w:numId="15">
    <w:abstractNumId w:val="20"/>
  </w:num>
  <w:num w:numId="16">
    <w:abstractNumId w:val="15"/>
  </w:num>
  <w:num w:numId="17">
    <w:abstractNumId w:val="11"/>
  </w:num>
  <w:num w:numId="18">
    <w:abstractNumId w:val="5"/>
  </w:num>
  <w:num w:numId="19">
    <w:abstractNumId w:val="18"/>
  </w:num>
  <w:num w:numId="20">
    <w:abstractNumId w:val="3"/>
  </w:num>
  <w:num w:numId="21">
    <w:abstractNumId w:val="2"/>
  </w:num>
  <w:num w:numId="22">
    <w:abstractNumId w:val="10"/>
  </w:num>
  <w:num w:numId="23">
    <w:abstractNumId w:val="1"/>
  </w:num>
  <w:num w:numId="24">
    <w:abstractNumId w:val="13"/>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9"/>
    <w:rsid w:val="00037558"/>
    <w:rsid w:val="00053D9E"/>
    <w:rsid w:val="000630DF"/>
    <w:rsid w:val="00072CDD"/>
    <w:rsid w:val="0007570D"/>
    <w:rsid w:val="00082245"/>
    <w:rsid w:val="00085E50"/>
    <w:rsid w:val="00093664"/>
    <w:rsid w:val="000D78D6"/>
    <w:rsid w:val="000E149C"/>
    <w:rsid w:val="000E1BCF"/>
    <w:rsid w:val="000E1DA6"/>
    <w:rsid w:val="000E577A"/>
    <w:rsid w:val="000F1B29"/>
    <w:rsid w:val="001034F4"/>
    <w:rsid w:val="001312E7"/>
    <w:rsid w:val="00133854"/>
    <w:rsid w:val="00136B2D"/>
    <w:rsid w:val="00140399"/>
    <w:rsid w:val="00144568"/>
    <w:rsid w:val="00162DEF"/>
    <w:rsid w:val="00171AB2"/>
    <w:rsid w:val="001856AB"/>
    <w:rsid w:val="001A3399"/>
    <w:rsid w:val="001B0103"/>
    <w:rsid w:val="001C47FC"/>
    <w:rsid w:val="001D0AA0"/>
    <w:rsid w:val="001D37D3"/>
    <w:rsid w:val="001F1315"/>
    <w:rsid w:val="001F2D69"/>
    <w:rsid w:val="001F5B37"/>
    <w:rsid w:val="001F7FB2"/>
    <w:rsid w:val="00222EFF"/>
    <w:rsid w:val="002246DB"/>
    <w:rsid w:val="00240D71"/>
    <w:rsid w:val="00252575"/>
    <w:rsid w:val="002624AB"/>
    <w:rsid w:val="002754F5"/>
    <w:rsid w:val="00276E5C"/>
    <w:rsid w:val="002818DD"/>
    <w:rsid w:val="00281B19"/>
    <w:rsid w:val="00281D71"/>
    <w:rsid w:val="00281DF5"/>
    <w:rsid w:val="00286339"/>
    <w:rsid w:val="00287257"/>
    <w:rsid w:val="002951B6"/>
    <w:rsid w:val="002A10E8"/>
    <w:rsid w:val="002B49A6"/>
    <w:rsid w:val="002B6495"/>
    <w:rsid w:val="002D4B05"/>
    <w:rsid w:val="002E1C1E"/>
    <w:rsid w:val="003023AE"/>
    <w:rsid w:val="00325776"/>
    <w:rsid w:val="00367354"/>
    <w:rsid w:val="00384A84"/>
    <w:rsid w:val="003C4B80"/>
    <w:rsid w:val="003C594D"/>
    <w:rsid w:val="003D540C"/>
    <w:rsid w:val="003F14AB"/>
    <w:rsid w:val="003F6EFE"/>
    <w:rsid w:val="00401906"/>
    <w:rsid w:val="00402A20"/>
    <w:rsid w:val="0040400D"/>
    <w:rsid w:val="00413558"/>
    <w:rsid w:val="0042747F"/>
    <w:rsid w:val="00436B7D"/>
    <w:rsid w:val="00444B1A"/>
    <w:rsid w:val="00447E99"/>
    <w:rsid w:val="00452A9B"/>
    <w:rsid w:val="00463AFA"/>
    <w:rsid w:val="00470D2E"/>
    <w:rsid w:val="00482446"/>
    <w:rsid w:val="00490D11"/>
    <w:rsid w:val="004A15F2"/>
    <w:rsid w:val="004A7151"/>
    <w:rsid w:val="004B371C"/>
    <w:rsid w:val="004C0628"/>
    <w:rsid w:val="004C16C1"/>
    <w:rsid w:val="004E23DC"/>
    <w:rsid w:val="004E6F48"/>
    <w:rsid w:val="00515FEA"/>
    <w:rsid w:val="005431EA"/>
    <w:rsid w:val="005470A5"/>
    <w:rsid w:val="0054715C"/>
    <w:rsid w:val="00557A88"/>
    <w:rsid w:val="00560875"/>
    <w:rsid w:val="00564D7C"/>
    <w:rsid w:val="005656E5"/>
    <w:rsid w:val="005A2A62"/>
    <w:rsid w:val="005A554D"/>
    <w:rsid w:val="005B3724"/>
    <w:rsid w:val="005F1F76"/>
    <w:rsid w:val="005F4EC0"/>
    <w:rsid w:val="00610474"/>
    <w:rsid w:val="00611160"/>
    <w:rsid w:val="00620EF5"/>
    <w:rsid w:val="00623936"/>
    <w:rsid w:val="006260FD"/>
    <w:rsid w:val="00631B2E"/>
    <w:rsid w:val="00676B43"/>
    <w:rsid w:val="0068481C"/>
    <w:rsid w:val="00685C6E"/>
    <w:rsid w:val="006A399B"/>
    <w:rsid w:val="006A54B2"/>
    <w:rsid w:val="006B2378"/>
    <w:rsid w:val="006D6173"/>
    <w:rsid w:val="006D79D8"/>
    <w:rsid w:val="006E4C43"/>
    <w:rsid w:val="006F3E67"/>
    <w:rsid w:val="007117A6"/>
    <w:rsid w:val="00716A15"/>
    <w:rsid w:val="00722017"/>
    <w:rsid w:val="0073534A"/>
    <w:rsid w:val="00737932"/>
    <w:rsid w:val="00745393"/>
    <w:rsid w:val="007460D0"/>
    <w:rsid w:val="00750B29"/>
    <w:rsid w:val="00751521"/>
    <w:rsid w:val="0076023B"/>
    <w:rsid w:val="00762C23"/>
    <w:rsid w:val="007668AB"/>
    <w:rsid w:val="007818F9"/>
    <w:rsid w:val="00794B93"/>
    <w:rsid w:val="00795669"/>
    <w:rsid w:val="007A327C"/>
    <w:rsid w:val="007A4CA8"/>
    <w:rsid w:val="007B6D10"/>
    <w:rsid w:val="007C2271"/>
    <w:rsid w:val="007C5842"/>
    <w:rsid w:val="007D4C81"/>
    <w:rsid w:val="007D5FA8"/>
    <w:rsid w:val="007E3B2B"/>
    <w:rsid w:val="007E5F34"/>
    <w:rsid w:val="007E7E45"/>
    <w:rsid w:val="007F3523"/>
    <w:rsid w:val="00812D58"/>
    <w:rsid w:val="00830535"/>
    <w:rsid w:val="0084476D"/>
    <w:rsid w:val="00846FD5"/>
    <w:rsid w:val="00851B12"/>
    <w:rsid w:val="00857202"/>
    <w:rsid w:val="00864873"/>
    <w:rsid w:val="00880CE9"/>
    <w:rsid w:val="008A52C0"/>
    <w:rsid w:val="008B296B"/>
    <w:rsid w:val="008B2990"/>
    <w:rsid w:val="008B393E"/>
    <w:rsid w:val="008B40A4"/>
    <w:rsid w:val="008B52CB"/>
    <w:rsid w:val="008B5AC2"/>
    <w:rsid w:val="008B6D84"/>
    <w:rsid w:val="008C4BAB"/>
    <w:rsid w:val="008D224F"/>
    <w:rsid w:val="008D25AE"/>
    <w:rsid w:val="008E017F"/>
    <w:rsid w:val="008E23C1"/>
    <w:rsid w:val="009175FF"/>
    <w:rsid w:val="009245A3"/>
    <w:rsid w:val="00927D1F"/>
    <w:rsid w:val="00931CC0"/>
    <w:rsid w:val="00931D6E"/>
    <w:rsid w:val="009322A5"/>
    <w:rsid w:val="00935B3B"/>
    <w:rsid w:val="0093610E"/>
    <w:rsid w:val="00936B4B"/>
    <w:rsid w:val="00961BFA"/>
    <w:rsid w:val="00972E75"/>
    <w:rsid w:val="009732A4"/>
    <w:rsid w:val="009741E6"/>
    <w:rsid w:val="009968E3"/>
    <w:rsid w:val="009A6003"/>
    <w:rsid w:val="009A6392"/>
    <w:rsid w:val="009C62A3"/>
    <w:rsid w:val="009D09FB"/>
    <w:rsid w:val="009D44F2"/>
    <w:rsid w:val="009E3C5D"/>
    <w:rsid w:val="009E4577"/>
    <w:rsid w:val="009F28E4"/>
    <w:rsid w:val="00A126DC"/>
    <w:rsid w:val="00A12F90"/>
    <w:rsid w:val="00A176DD"/>
    <w:rsid w:val="00A20121"/>
    <w:rsid w:val="00A404F8"/>
    <w:rsid w:val="00A53BCC"/>
    <w:rsid w:val="00A63D19"/>
    <w:rsid w:val="00A80817"/>
    <w:rsid w:val="00A87B8C"/>
    <w:rsid w:val="00AA4D2B"/>
    <w:rsid w:val="00AA729C"/>
    <w:rsid w:val="00AC1FBB"/>
    <w:rsid w:val="00AC2AAF"/>
    <w:rsid w:val="00AC465D"/>
    <w:rsid w:val="00AC62D7"/>
    <w:rsid w:val="00AC6C85"/>
    <w:rsid w:val="00AC7761"/>
    <w:rsid w:val="00AD7782"/>
    <w:rsid w:val="00AE001C"/>
    <w:rsid w:val="00AE225D"/>
    <w:rsid w:val="00B005DC"/>
    <w:rsid w:val="00B06FA2"/>
    <w:rsid w:val="00B110E8"/>
    <w:rsid w:val="00B22EFA"/>
    <w:rsid w:val="00B31EFD"/>
    <w:rsid w:val="00B3784F"/>
    <w:rsid w:val="00B44812"/>
    <w:rsid w:val="00B5429E"/>
    <w:rsid w:val="00B55952"/>
    <w:rsid w:val="00B602FB"/>
    <w:rsid w:val="00B75B55"/>
    <w:rsid w:val="00B77761"/>
    <w:rsid w:val="00B9216F"/>
    <w:rsid w:val="00B93615"/>
    <w:rsid w:val="00BA2717"/>
    <w:rsid w:val="00BB07C6"/>
    <w:rsid w:val="00BB60C2"/>
    <w:rsid w:val="00BD1DD8"/>
    <w:rsid w:val="00BD4537"/>
    <w:rsid w:val="00BE02DB"/>
    <w:rsid w:val="00BF366C"/>
    <w:rsid w:val="00BF4875"/>
    <w:rsid w:val="00C42F1B"/>
    <w:rsid w:val="00C433E6"/>
    <w:rsid w:val="00C4783D"/>
    <w:rsid w:val="00C54013"/>
    <w:rsid w:val="00C815CF"/>
    <w:rsid w:val="00C9142E"/>
    <w:rsid w:val="00CB258D"/>
    <w:rsid w:val="00CC674A"/>
    <w:rsid w:val="00CE0850"/>
    <w:rsid w:val="00CF21BF"/>
    <w:rsid w:val="00D0100B"/>
    <w:rsid w:val="00D07432"/>
    <w:rsid w:val="00D40A3F"/>
    <w:rsid w:val="00D41BCB"/>
    <w:rsid w:val="00D42379"/>
    <w:rsid w:val="00D55C0D"/>
    <w:rsid w:val="00D730F8"/>
    <w:rsid w:val="00D9093E"/>
    <w:rsid w:val="00DA0EEC"/>
    <w:rsid w:val="00DA7AE3"/>
    <w:rsid w:val="00DB332B"/>
    <w:rsid w:val="00DB5075"/>
    <w:rsid w:val="00DB5CDB"/>
    <w:rsid w:val="00DD33C9"/>
    <w:rsid w:val="00DD5D62"/>
    <w:rsid w:val="00DE117D"/>
    <w:rsid w:val="00E021DB"/>
    <w:rsid w:val="00E04078"/>
    <w:rsid w:val="00E116EF"/>
    <w:rsid w:val="00E14861"/>
    <w:rsid w:val="00E2006D"/>
    <w:rsid w:val="00E228FF"/>
    <w:rsid w:val="00E3045F"/>
    <w:rsid w:val="00E313FA"/>
    <w:rsid w:val="00E3540D"/>
    <w:rsid w:val="00E360A2"/>
    <w:rsid w:val="00E47A8A"/>
    <w:rsid w:val="00E5216C"/>
    <w:rsid w:val="00E632DC"/>
    <w:rsid w:val="00E70C8F"/>
    <w:rsid w:val="00E8308D"/>
    <w:rsid w:val="00E8613B"/>
    <w:rsid w:val="00E868CD"/>
    <w:rsid w:val="00E91DCB"/>
    <w:rsid w:val="00E92C92"/>
    <w:rsid w:val="00EA2551"/>
    <w:rsid w:val="00EA4A51"/>
    <w:rsid w:val="00EB366B"/>
    <w:rsid w:val="00EF51B9"/>
    <w:rsid w:val="00EF530F"/>
    <w:rsid w:val="00F03755"/>
    <w:rsid w:val="00F17078"/>
    <w:rsid w:val="00F22584"/>
    <w:rsid w:val="00F24B50"/>
    <w:rsid w:val="00F2559B"/>
    <w:rsid w:val="00F5514A"/>
    <w:rsid w:val="00F64CAE"/>
    <w:rsid w:val="00F74048"/>
    <w:rsid w:val="00F76FDF"/>
    <w:rsid w:val="00F8327C"/>
    <w:rsid w:val="00F95D3C"/>
    <w:rsid w:val="00FD145B"/>
    <w:rsid w:val="00FD173E"/>
    <w:rsid w:val="00FD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99A"/>
  <w14:defaultImageDpi w14:val="32767"/>
  <w15:chartTrackingRefBased/>
  <w15:docId w15:val="{087B0D31-8ABD-6543-92BE-F4F6FA5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7782"/>
    <w:pPr>
      <w:widowControl w:val="0"/>
      <w:autoSpaceDE w:val="0"/>
      <w:autoSpaceDN w:val="0"/>
      <w:ind w:left="443"/>
    </w:pPr>
    <w:rPr>
      <w:rFonts w:ascii="Roboto" w:eastAsia="Roboto" w:hAnsi="Roboto" w:cs="Roboto"/>
      <w:sz w:val="22"/>
      <w:szCs w:val="22"/>
      <w:lang w:val="en-US"/>
    </w:rPr>
  </w:style>
  <w:style w:type="paragraph" w:styleId="NormalWeb">
    <w:name w:val="Normal (Web)"/>
    <w:basedOn w:val="Normal"/>
    <w:uiPriority w:val="99"/>
    <w:unhideWhenUsed/>
    <w:rsid w:val="00931C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8308D"/>
    <w:pPr>
      <w:spacing w:after="200" w:line="276" w:lineRule="auto"/>
      <w:ind w:left="720"/>
      <w:contextualSpacing/>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FD173E"/>
    <w:pPr>
      <w:widowControl w:val="0"/>
      <w:autoSpaceDE w:val="0"/>
      <w:autoSpaceDN w:val="0"/>
      <w:spacing w:before="4"/>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D173E"/>
    <w:rPr>
      <w:rFonts w:ascii="Roboto" w:eastAsia="Roboto" w:hAnsi="Roboto" w:cs="Roboto"/>
      <w:sz w:val="20"/>
      <w:szCs w:val="20"/>
      <w:lang w:val="en-US"/>
    </w:rPr>
  </w:style>
  <w:style w:type="paragraph" w:styleId="Header">
    <w:name w:val="header"/>
    <w:basedOn w:val="Normal"/>
    <w:link w:val="HeaderChar"/>
    <w:uiPriority w:val="99"/>
    <w:unhideWhenUsed/>
    <w:rsid w:val="006E4C43"/>
    <w:pPr>
      <w:tabs>
        <w:tab w:val="center" w:pos="4680"/>
        <w:tab w:val="right" w:pos="9360"/>
      </w:tabs>
    </w:pPr>
  </w:style>
  <w:style w:type="character" w:customStyle="1" w:styleId="HeaderChar">
    <w:name w:val="Header Char"/>
    <w:basedOn w:val="DefaultParagraphFont"/>
    <w:link w:val="Header"/>
    <w:uiPriority w:val="99"/>
    <w:rsid w:val="006E4C43"/>
  </w:style>
  <w:style w:type="paragraph" w:styleId="Footer">
    <w:name w:val="footer"/>
    <w:basedOn w:val="Normal"/>
    <w:link w:val="FooterChar"/>
    <w:uiPriority w:val="99"/>
    <w:unhideWhenUsed/>
    <w:rsid w:val="006E4C43"/>
    <w:pPr>
      <w:tabs>
        <w:tab w:val="center" w:pos="4680"/>
        <w:tab w:val="right" w:pos="9360"/>
      </w:tabs>
    </w:pPr>
  </w:style>
  <w:style w:type="character" w:customStyle="1" w:styleId="FooterChar">
    <w:name w:val="Footer Char"/>
    <w:basedOn w:val="DefaultParagraphFont"/>
    <w:link w:val="Footer"/>
    <w:uiPriority w:val="99"/>
    <w:rsid w:val="006E4C43"/>
  </w:style>
  <w:style w:type="paragraph" w:styleId="BalloonText">
    <w:name w:val="Balloon Text"/>
    <w:basedOn w:val="Normal"/>
    <w:link w:val="BalloonTextChar"/>
    <w:uiPriority w:val="99"/>
    <w:semiHidden/>
    <w:unhideWhenUsed/>
    <w:rsid w:val="00AC465D"/>
    <w:rPr>
      <w:rFonts w:ascii="Segoe UI" w:hAnsi="Segoe UI"/>
      <w:sz w:val="18"/>
      <w:szCs w:val="18"/>
    </w:rPr>
  </w:style>
  <w:style w:type="character" w:customStyle="1" w:styleId="BalloonTextChar">
    <w:name w:val="Balloon Text Char"/>
    <w:basedOn w:val="DefaultParagraphFont"/>
    <w:link w:val="BalloonText"/>
    <w:uiPriority w:val="99"/>
    <w:semiHidden/>
    <w:rsid w:val="00AC465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627">
      <w:bodyDiv w:val="1"/>
      <w:marLeft w:val="0"/>
      <w:marRight w:val="0"/>
      <w:marTop w:val="0"/>
      <w:marBottom w:val="0"/>
      <w:divBdr>
        <w:top w:val="none" w:sz="0" w:space="0" w:color="auto"/>
        <w:left w:val="none" w:sz="0" w:space="0" w:color="auto"/>
        <w:bottom w:val="none" w:sz="0" w:space="0" w:color="auto"/>
        <w:right w:val="none" w:sz="0" w:space="0" w:color="auto"/>
      </w:divBdr>
      <w:divsChild>
        <w:div w:id="449083364">
          <w:marLeft w:val="0"/>
          <w:marRight w:val="0"/>
          <w:marTop w:val="0"/>
          <w:marBottom w:val="0"/>
          <w:divBdr>
            <w:top w:val="none" w:sz="0" w:space="0" w:color="auto"/>
            <w:left w:val="none" w:sz="0" w:space="0" w:color="auto"/>
            <w:bottom w:val="none" w:sz="0" w:space="0" w:color="auto"/>
            <w:right w:val="none" w:sz="0" w:space="0" w:color="auto"/>
          </w:divBdr>
          <w:divsChild>
            <w:div w:id="738400779">
              <w:marLeft w:val="0"/>
              <w:marRight w:val="0"/>
              <w:marTop w:val="0"/>
              <w:marBottom w:val="0"/>
              <w:divBdr>
                <w:top w:val="none" w:sz="0" w:space="0" w:color="auto"/>
                <w:left w:val="none" w:sz="0" w:space="0" w:color="auto"/>
                <w:bottom w:val="none" w:sz="0" w:space="0" w:color="auto"/>
                <w:right w:val="none" w:sz="0" w:space="0" w:color="auto"/>
              </w:divBdr>
              <w:divsChild>
                <w:div w:id="1060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227">
      <w:bodyDiv w:val="1"/>
      <w:marLeft w:val="0"/>
      <w:marRight w:val="0"/>
      <w:marTop w:val="0"/>
      <w:marBottom w:val="0"/>
      <w:divBdr>
        <w:top w:val="none" w:sz="0" w:space="0" w:color="auto"/>
        <w:left w:val="none" w:sz="0" w:space="0" w:color="auto"/>
        <w:bottom w:val="none" w:sz="0" w:space="0" w:color="auto"/>
        <w:right w:val="none" w:sz="0" w:space="0" w:color="auto"/>
      </w:divBdr>
      <w:divsChild>
        <w:div w:id="1424957919">
          <w:marLeft w:val="0"/>
          <w:marRight w:val="0"/>
          <w:marTop w:val="0"/>
          <w:marBottom w:val="0"/>
          <w:divBdr>
            <w:top w:val="none" w:sz="0" w:space="0" w:color="auto"/>
            <w:left w:val="none" w:sz="0" w:space="0" w:color="auto"/>
            <w:bottom w:val="none" w:sz="0" w:space="0" w:color="auto"/>
            <w:right w:val="none" w:sz="0" w:space="0" w:color="auto"/>
          </w:divBdr>
          <w:divsChild>
            <w:div w:id="466240485">
              <w:marLeft w:val="0"/>
              <w:marRight w:val="0"/>
              <w:marTop w:val="0"/>
              <w:marBottom w:val="0"/>
              <w:divBdr>
                <w:top w:val="none" w:sz="0" w:space="0" w:color="auto"/>
                <w:left w:val="none" w:sz="0" w:space="0" w:color="auto"/>
                <w:bottom w:val="none" w:sz="0" w:space="0" w:color="auto"/>
                <w:right w:val="none" w:sz="0" w:space="0" w:color="auto"/>
              </w:divBdr>
              <w:divsChild>
                <w:div w:id="1457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599">
      <w:bodyDiv w:val="1"/>
      <w:marLeft w:val="0"/>
      <w:marRight w:val="0"/>
      <w:marTop w:val="0"/>
      <w:marBottom w:val="0"/>
      <w:divBdr>
        <w:top w:val="none" w:sz="0" w:space="0" w:color="auto"/>
        <w:left w:val="none" w:sz="0" w:space="0" w:color="auto"/>
        <w:bottom w:val="none" w:sz="0" w:space="0" w:color="auto"/>
        <w:right w:val="none" w:sz="0" w:space="0" w:color="auto"/>
      </w:divBdr>
      <w:divsChild>
        <w:div w:id="1431008555">
          <w:marLeft w:val="0"/>
          <w:marRight w:val="0"/>
          <w:marTop w:val="0"/>
          <w:marBottom w:val="0"/>
          <w:divBdr>
            <w:top w:val="none" w:sz="0" w:space="0" w:color="auto"/>
            <w:left w:val="none" w:sz="0" w:space="0" w:color="auto"/>
            <w:bottom w:val="none" w:sz="0" w:space="0" w:color="auto"/>
            <w:right w:val="none" w:sz="0" w:space="0" w:color="auto"/>
          </w:divBdr>
          <w:divsChild>
            <w:div w:id="1924994702">
              <w:marLeft w:val="0"/>
              <w:marRight w:val="0"/>
              <w:marTop w:val="0"/>
              <w:marBottom w:val="0"/>
              <w:divBdr>
                <w:top w:val="none" w:sz="0" w:space="0" w:color="auto"/>
                <w:left w:val="none" w:sz="0" w:space="0" w:color="auto"/>
                <w:bottom w:val="none" w:sz="0" w:space="0" w:color="auto"/>
                <w:right w:val="none" w:sz="0" w:space="0" w:color="auto"/>
              </w:divBdr>
              <w:divsChild>
                <w:div w:id="863444216">
                  <w:marLeft w:val="0"/>
                  <w:marRight w:val="0"/>
                  <w:marTop w:val="0"/>
                  <w:marBottom w:val="0"/>
                  <w:divBdr>
                    <w:top w:val="none" w:sz="0" w:space="0" w:color="auto"/>
                    <w:left w:val="none" w:sz="0" w:space="0" w:color="auto"/>
                    <w:bottom w:val="none" w:sz="0" w:space="0" w:color="auto"/>
                    <w:right w:val="none" w:sz="0" w:space="0" w:color="auto"/>
                  </w:divBdr>
                  <w:divsChild>
                    <w:div w:id="8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8016">
      <w:bodyDiv w:val="1"/>
      <w:marLeft w:val="0"/>
      <w:marRight w:val="0"/>
      <w:marTop w:val="0"/>
      <w:marBottom w:val="0"/>
      <w:divBdr>
        <w:top w:val="none" w:sz="0" w:space="0" w:color="auto"/>
        <w:left w:val="none" w:sz="0" w:space="0" w:color="auto"/>
        <w:bottom w:val="none" w:sz="0" w:space="0" w:color="auto"/>
        <w:right w:val="none" w:sz="0" w:space="0" w:color="auto"/>
      </w:divBdr>
      <w:divsChild>
        <w:div w:id="254288452">
          <w:marLeft w:val="0"/>
          <w:marRight w:val="0"/>
          <w:marTop w:val="0"/>
          <w:marBottom w:val="0"/>
          <w:divBdr>
            <w:top w:val="none" w:sz="0" w:space="0" w:color="auto"/>
            <w:left w:val="none" w:sz="0" w:space="0" w:color="auto"/>
            <w:bottom w:val="none" w:sz="0" w:space="0" w:color="auto"/>
            <w:right w:val="none" w:sz="0" w:space="0" w:color="auto"/>
          </w:divBdr>
          <w:divsChild>
            <w:div w:id="209997633">
              <w:marLeft w:val="0"/>
              <w:marRight w:val="0"/>
              <w:marTop w:val="0"/>
              <w:marBottom w:val="0"/>
              <w:divBdr>
                <w:top w:val="none" w:sz="0" w:space="0" w:color="auto"/>
                <w:left w:val="none" w:sz="0" w:space="0" w:color="auto"/>
                <w:bottom w:val="none" w:sz="0" w:space="0" w:color="auto"/>
                <w:right w:val="none" w:sz="0" w:space="0" w:color="auto"/>
              </w:divBdr>
              <w:divsChild>
                <w:div w:id="4511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854">
      <w:bodyDiv w:val="1"/>
      <w:marLeft w:val="0"/>
      <w:marRight w:val="0"/>
      <w:marTop w:val="0"/>
      <w:marBottom w:val="0"/>
      <w:divBdr>
        <w:top w:val="none" w:sz="0" w:space="0" w:color="auto"/>
        <w:left w:val="none" w:sz="0" w:space="0" w:color="auto"/>
        <w:bottom w:val="none" w:sz="0" w:space="0" w:color="auto"/>
        <w:right w:val="none" w:sz="0" w:space="0" w:color="auto"/>
      </w:divBdr>
      <w:divsChild>
        <w:div w:id="1298685279">
          <w:marLeft w:val="0"/>
          <w:marRight w:val="0"/>
          <w:marTop w:val="0"/>
          <w:marBottom w:val="0"/>
          <w:divBdr>
            <w:top w:val="none" w:sz="0" w:space="0" w:color="auto"/>
            <w:left w:val="none" w:sz="0" w:space="0" w:color="auto"/>
            <w:bottom w:val="none" w:sz="0" w:space="0" w:color="auto"/>
            <w:right w:val="none" w:sz="0" w:space="0" w:color="auto"/>
          </w:divBdr>
          <w:divsChild>
            <w:div w:id="32847137">
              <w:marLeft w:val="0"/>
              <w:marRight w:val="0"/>
              <w:marTop w:val="0"/>
              <w:marBottom w:val="0"/>
              <w:divBdr>
                <w:top w:val="none" w:sz="0" w:space="0" w:color="auto"/>
                <w:left w:val="none" w:sz="0" w:space="0" w:color="auto"/>
                <w:bottom w:val="none" w:sz="0" w:space="0" w:color="auto"/>
                <w:right w:val="none" w:sz="0" w:space="0" w:color="auto"/>
              </w:divBdr>
              <w:divsChild>
                <w:div w:id="64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0634">
      <w:bodyDiv w:val="1"/>
      <w:marLeft w:val="0"/>
      <w:marRight w:val="0"/>
      <w:marTop w:val="0"/>
      <w:marBottom w:val="0"/>
      <w:divBdr>
        <w:top w:val="none" w:sz="0" w:space="0" w:color="auto"/>
        <w:left w:val="none" w:sz="0" w:space="0" w:color="auto"/>
        <w:bottom w:val="none" w:sz="0" w:space="0" w:color="auto"/>
        <w:right w:val="none" w:sz="0" w:space="0" w:color="auto"/>
      </w:divBdr>
      <w:divsChild>
        <w:div w:id="303698382">
          <w:marLeft w:val="0"/>
          <w:marRight w:val="0"/>
          <w:marTop w:val="0"/>
          <w:marBottom w:val="0"/>
          <w:divBdr>
            <w:top w:val="none" w:sz="0" w:space="0" w:color="auto"/>
            <w:left w:val="none" w:sz="0" w:space="0" w:color="auto"/>
            <w:bottom w:val="none" w:sz="0" w:space="0" w:color="auto"/>
            <w:right w:val="none" w:sz="0" w:space="0" w:color="auto"/>
          </w:divBdr>
          <w:divsChild>
            <w:div w:id="162857868">
              <w:marLeft w:val="0"/>
              <w:marRight w:val="0"/>
              <w:marTop w:val="0"/>
              <w:marBottom w:val="0"/>
              <w:divBdr>
                <w:top w:val="none" w:sz="0" w:space="0" w:color="auto"/>
                <w:left w:val="none" w:sz="0" w:space="0" w:color="auto"/>
                <w:bottom w:val="none" w:sz="0" w:space="0" w:color="auto"/>
                <w:right w:val="none" w:sz="0" w:space="0" w:color="auto"/>
              </w:divBdr>
              <w:divsChild>
                <w:div w:id="1171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291">
      <w:bodyDiv w:val="1"/>
      <w:marLeft w:val="0"/>
      <w:marRight w:val="0"/>
      <w:marTop w:val="0"/>
      <w:marBottom w:val="0"/>
      <w:divBdr>
        <w:top w:val="none" w:sz="0" w:space="0" w:color="auto"/>
        <w:left w:val="none" w:sz="0" w:space="0" w:color="auto"/>
        <w:bottom w:val="none" w:sz="0" w:space="0" w:color="auto"/>
        <w:right w:val="none" w:sz="0" w:space="0" w:color="auto"/>
      </w:divBdr>
      <w:divsChild>
        <w:div w:id="1114062157">
          <w:marLeft w:val="0"/>
          <w:marRight w:val="0"/>
          <w:marTop w:val="0"/>
          <w:marBottom w:val="0"/>
          <w:divBdr>
            <w:top w:val="none" w:sz="0" w:space="0" w:color="auto"/>
            <w:left w:val="none" w:sz="0" w:space="0" w:color="auto"/>
            <w:bottom w:val="none" w:sz="0" w:space="0" w:color="auto"/>
            <w:right w:val="none" w:sz="0" w:space="0" w:color="auto"/>
          </w:divBdr>
          <w:divsChild>
            <w:div w:id="478889590">
              <w:marLeft w:val="0"/>
              <w:marRight w:val="0"/>
              <w:marTop w:val="0"/>
              <w:marBottom w:val="0"/>
              <w:divBdr>
                <w:top w:val="none" w:sz="0" w:space="0" w:color="auto"/>
                <w:left w:val="none" w:sz="0" w:space="0" w:color="auto"/>
                <w:bottom w:val="none" w:sz="0" w:space="0" w:color="auto"/>
                <w:right w:val="none" w:sz="0" w:space="0" w:color="auto"/>
              </w:divBdr>
              <w:divsChild>
                <w:div w:id="29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Long</cp:lastModifiedBy>
  <cp:revision>3</cp:revision>
  <cp:lastPrinted>2022-10-31T10:52:00Z</cp:lastPrinted>
  <dcterms:created xsi:type="dcterms:W3CDTF">2022-10-30T13:17:00Z</dcterms:created>
  <dcterms:modified xsi:type="dcterms:W3CDTF">2022-10-31T15:16:00Z</dcterms:modified>
</cp:coreProperties>
</file>